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0C7C" w:rsidRDefault="00A70C7C">
      <w:pPr>
        <w:rPr>
          <w:rFonts w:ascii="Arial Black" w:hAnsi="Arial Black"/>
          <w:sz w:val="32"/>
          <w:szCs w:val="32"/>
        </w:rPr>
      </w:pPr>
      <w:r>
        <w:rPr>
          <w:rFonts w:ascii="Arial Black" w:hAnsi="Arial Black"/>
          <w:sz w:val="32"/>
          <w:szCs w:val="32"/>
        </w:rPr>
        <w:t>Soapbox 21</w:t>
      </w:r>
      <w:r w:rsidRPr="00A70C7C">
        <w:rPr>
          <w:rFonts w:ascii="Arial Black" w:hAnsi="Arial Black"/>
          <w:sz w:val="32"/>
          <w:szCs w:val="32"/>
          <w:vertAlign w:val="superscript"/>
        </w:rPr>
        <w:t>st</w:t>
      </w:r>
      <w:r w:rsidR="0056112D">
        <w:rPr>
          <w:rFonts w:ascii="Arial Black" w:hAnsi="Arial Black"/>
          <w:sz w:val="32"/>
          <w:szCs w:val="32"/>
        </w:rPr>
        <w:t xml:space="preserve"> Century, Powerful</w:t>
      </w:r>
      <w:r>
        <w:rPr>
          <w:rFonts w:ascii="Arial Black" w:hAnsi="Arial Black"/>
          <w:sz w:val="32"/>
          <w:szCs w:val="32"/>
        </w:rPr>
        <w:t xml:space="preserve"> Podium for Literate Citizenship</w:t>
      </w:r>
    </w:p>
    <w:p w:rsidR="00A70C7C" w:rsidRDefault="00A70C7C">
      <w:pPr>
        <w:rPr>
          <w:rFonts w:ascii="Arial Black" w:hAnsi="Arial Black"/>
          <w:sz w:val="32"/>
          <w:szCs w:val="32"/>
        </w:rPr>
      </w:pPr>
      <w:r>
        <w:rPr>
          <w:rFonts w:ascii="Arial Black" w:hAnsi="Arial Black"/>
          <w:sz w:val="32"/>
          <w:szCs w:val="32"/>
        </w:rPr>
        <w:t xml:space="preserve"> Words, not weapons, Reason</w:t>
      </w:r>
      <w:r w:rsidR="0056112D">
        <w:rPr>
          <w:rFonts w:ascii="Arial Black" w:hAnsi="Arial Black"/>
          <w:sz w:val="32"/>
          <w:szCs w:val="32"/>
        </w:rPr>
        <w:t xml:space="preserve"> and Research</w:t>
      </w:r>
      <w:r>
        <w:rPr>
          <w:rFonts w:ascii="Arial Black" w:hAnsi="Arial Black"/>
          <w:sz w:val="32"/>
          <w:szCs w:val="32"/>
        </w:rPr>
        <w:t>, not rage, Passion, not punches</w:t>
      </w:r>
    </w:p>
    <w:p w:rsidR="00B939AC" w:rsidRDefault="001E6FDA">
      <w:pPr>
        <w:rPr>
          <w:rFonts w:ascii="Arial Black" w:hAnsi="Arial Black"/>
          <w:sz w:val="32"/>
          <w:szCs w:val="32"/>
        </w:rPr>
      </w:pPr>
      <w:r>
        <w:rPr>
          <w:rFonts w:ascii="Arial Black" w:hAnsi="Arial Black"/>
          <w:sz w:val="32"/>
          <w:szCs w:val="32"/>
        </w:rPr>
        <w:t>A</w:t>
      </w:r>
      <w:r w:rsidR="00E86B4B">
        <w:rPr>
          <w:rFonts w:ascii="Arial Black" w:hAnsi="Arial Black"/>
          <w:sz w:val="32"/>
          <w:szCs w:val="32"/>
        </w:rPr>
        <w:t>cross the United States</w:t>
      </w:r>
      <w:r>
        <w:rPr>
          <w:rFonts w:ascii="Arial Black" w:hAnsi="Arial Black"/>
          <w:sz w:val="32"/>
          <w:szCs w:val="32"/>
        </w:rPr>
        <w:t xml:space="preserve">, many </w:t>
      </w:r>
      <w:r w:rsidR="00A70C7C">
        <w:rPr>
          <w:rFonts w:ascii="Arial Black" w:hAnsi="Arial Black"/>
          <w:sz w:val="32"/>
          <w:szCs w:val="32"/>
        </w:rPr>
        <w:t xml:space="preserve">school districts are </w:t>
      </w:r>
      <w:r w:rsidR="00E86B4B">
        <w:rPr>
          <w:rFonts w:ascii="Arial Black" w:hAnsi="Arial Black"/>
          <w:sz w:val="32"/>
          <w:szCs w:val="32"/>
        </w:rPr>
        <w:t xml:space="preserve">engaging social studies </w:t>
      </w:r>
      <w:r>
        <w:rPr>
          <w:rFonts w:ascii="Arial Black" w:hAnsi="Arial Black"/>
          <w:sz w:val="32"/>
          <w:szCs w:val="32"/>
        </w:rPr>
        <w:t>student learners from elementary to middle schools in taking the early 20</w:t>
      </w:r>
      <w:r w:rsidRPr="001E6FDA">
        <w:rPr>
          <w:rFonts w:ascii="Arial Black" w:hAnsi="Arial Black"/>
          <w:sz w:val="32"/>
          <w:szCs w:val="32"/>
          <w:vertAlign w:val="superscript"/>
        </w:rPr>
        <w:t>th</w:t>
      </w:r>
      <w:r>
        <w:rPr>
          <w:rFonts w:ascii="Arial Black" w:hAnsi="Arial Black"/>
          <w:sz w:val="32"/>
          <w:szCs w:val="32"/>
        </w:rPr>
        <w:t xml:space="preserve"> century tradition of Americans voicing their concerns by standing on soapboxes to 21</w:t>
      </w:r>
      <w:r w:rsidRPr="001E6FDA">
        <w:rPr>
          <w:rFonts w:ascii="Arial Black" w:hAnsi="Arial Black"/>
          <w:sz w:val="32"/>
          <w:szCs w:val="32"/>
          <w:vertAlign w:val="superscript"/>
        </w:rPr>
        <w:t>st</w:t>
      </w:r>
      <w:r>
        <w:rPr>
          <w:rFonts w:ascii="Arial Black" w:hAnsi="Arial Black"/>
          <w:sz w:val="32"/>
          <w:szCs w:val="32"/>
        </w:rPr>
        <w:t xml:space="preserve"> century students presenting soapbox speeches live a</w:t>
      </w:r>
      <w:r w:rsidR="00A70C7C">
        <w:rPr>
          <w:rFonts w:ascii="Arial Black" w:hAnsi="Arial Black"/>
          <w:sz w:val="32"/>
          <w:szCs w:val="32"/>
        </w:rPr>
        <w:t xml:space="preserve">t various venues.  Staging of this event </w:t>
      </w:r>
      <w:r>
        <w:rPr>
          <w:rFonts w:ascii="Arial Black" w:hAnsi="Arial Black"/>
          <w:sz w:val="32"/>
          <w:szCs w:val="32"/>
        </w:rPr>
        <w:t>enhance students’ grade level social studies and other content research and to tap students personal concerns as young citizens no</w:t>
      </w:r>
      <w:r w:rsidR="003C7A48">
        <w:rPr>
          <w:rFonts w:ascii="Arial Black" w:hAnsi="Arial Black"/>
          <w:sz w:val="32"/>
          <w:szCs w:val="32"/>
        </w:rPr>
        <w:t>w.  T</w:t>
      </w:r>
      <w:r w:rsidR="00B939AC">
        <w:rPr>
          <w:rFonts w:ascii="Arial Black" w:hAnsi="Arial Black"/>
          <w:sz w:val="32"/>
          <w:szCs w:val="32"/>
        </w:rPr>
        <w:t>he soapbox strategy has untapped potential for extensive use in schools grades 4 and beyond as a boot camp for training successful entrepreneurs, corporate players, community l</w:t>
      </w:r>
      <w:r w:rsidR="003C7A48">
        <w:rPr>
          <w:rFonts w:ascii="Arial Black" w:hAnsi="Arial Black"/>
          <w:sz w:val="32"/>
          <w:szCs w:val="32"/>
        </w:rPr>
        <w:t xml:space="preserve">eaders, successful socializers, </w:t>
      </w:r>
      <w:r w:rsidR="00B939AC">
        <w:rPr>
          <w:rFonts w:ascii="Arial Black" w:hAnsi="Arial Black"/>
          <w:sz w:val="32"/>
          <w:szCs w:val="32"/>
        </w:rPr>
        <w:t>marketers, politicians and family members to connect with diverse audiences in a</w:t>
      </w:r>
      <w:r w:rsidR="008D71F7">
        <w:rPr>
          <w:rFonts w:ascii="Arial Black" w:hAnsi="Arial Black"/>
          <w:sz w:val="32"/>
          <w:szCs w:val="32"/>
        </w:rPr>
        <w:t xml:space="preserve"> highly effective way.   How can</w:t>
      </w:r>
      <w:r w:rsidR="00B939AC">
        <w:rPr>
          <w:rFonts w:ascii="Arial Black" w:hAnsi="Arial Black"/>
          <w:sz w:val="32"/>
          <w:szCs w:val="32"/>
        </w:rPr>
        <w:t xml:space="preserve"> this seemingly Social Studies Soapbox competition be a training ground for all students to be citize</w:t>
      </w:r>
      <w:r w:rsidR="00021D32">
        <w:rPr>
          <w:rFonts w:ascii="Arial Black" w:hAnsi="Arial Black"/>
          <w:sz w:val="32"/>
          <w:szCs w:val="32"/>
        </w:rPr>
        <w:t>n now and forever communicators?</w:t>
      </w:r>
      <w:r w:rsidR="008D71F7">
        <w:rPr>
          <w:rFonts w:ascii="Arial Black" w:hAnsi="Arial Black"/>
          <w:sz w:val="32"/>
          <w:szCs w:val="32"/>
        </w:rPr>
        <w:t xml:space="preserve"> Ditmas </w:t>
      </w:r>
      <w:r w:rsidR="00B939AC">
        <w:rPr>
          <w:rFonts w:ascii="Arial Black" w:hAnsi="Arial Black"/>
          <w:sz w:val="32"/>
          <w:szCs w:val="32"/>
        </w:rPr>
        <w:t>IS 62</w:t>
      </w:r>
      <w:r w:rsidR="008D71F7">
        <w:rPr>
          <w:rFonts w:ascii="Arial Black" w:hAnsi="Arial Black"/>
          <w:sz w:val="32"/>
          <w:szCs w:val="32"/>
        </w:rPr>
        <w:t xml:space="preserve">, under the leadership of its Principal Santiago, AP Buitrago and SS AP McIntosh, in partnership with I-civics </w:t>
      </w:r>
      <w:r w:rsidR="00021D32">
        <w:rPr>
          <w:rFonts w:ascii="Arial Black" w:hAnsi="Arial Black"/>
          <w:sz w:val="32"/>
          <w:szCs w:val="32"/>
        </w:rPr>
        <w:t xml:space="preserve"> in Brooklyn’s District 20, use the so</w:t>
      </w:r>
      <w:r w:rsidR="008D71F7">
        <w:rPr>
          <w:rFonts w:ascii="Arial Black" w:hAnsi="Arial Black"/>
          <w:sz w:val="32"/>
          <w:szCs w:val="32"/>
        </w:rPr>
        <w:t>apbox school wide forum project</w:t>
      </w:r>
      <w:r w:rsidR="00021D32">
        <w:rPr>
          <w:rFonts w:ascii="Arial Black" w:hAnsi="Arial Black"/>
          <w:sz w:val="32"/>
          <w:szCs w:val="32"/>
        </w:rPr>
        <w:t xml:space="preserve"> as a training ground for inculcating lifelong audience</w:t>
      </w:r>
      <w:r w:rsidR="008D71F7">
        <w:rPr>
          <w:rFonts w:ascii="Arial Black" w:hAnsi="Arial Black"/>
          <w:sz w:val="32"/>
          <w:szCs w:val="32"/>
        </w:rPr>
        <w:t xml:space="preserve"> civic</w:t>
      </w:r>
      <w:r w:rsidR="00021D32">
        <w:rPr>
          <w:rFonts w:ascii="Arial Black" w:hAnsi="Arial Black"/>
          <w:sz w:val="32"/>
          <w:szCs w:val="32"/>
        </w:rPr>
        <w:t xml:space="preserve"> engagement</w:t>
      </w:r>
      <w:r w:rsidR="008D71F7">
        <w:rPr>
          <w:rFonts w:ascii="Arial Black" w:hAnsi="Arial Black"/>
          <w:sz w:val="32"/>
          <w:szCs w:val="32"/>
        </w:rPr>
        <w:t xml:space="preserve"> skills</w:t>
      </w:r>
      <w:r w:rsidR="00021D32">
        <w:rPr>
          <w:rFonts w:ascii="Arial Black" w:hAnsi="Arial Black"/>
          <w:sz w:val="32"/>
          <w:szCs w:val="32"/>
        </w:rPr>
        <w:t>. Dr. Reissman, dual qualified SS and Literacy educator helps with the rhetorical speech components</w:t>
      </w:r>
      <w:r w:rsidR="00872D8C">
        <w:rPr>
          <w:rFonts w:ascii="Arial Black" w:hAnsi="Arial Black"/>
          <w:sz w:val="32"/>
          <w:szCs w:val="32"/>
        </w:rPr>
        <w:t>, student</w:t>
      </w:r>
      <w:r w:rsidR="00021D32">
        <w:rPr>
          <w:rFonts w:ascii="Arial Black" w:hAnsi="Arial Black"/>
          <w:sz w:val="32"/>
          <w:szCs w:val="32"/>
        </w:rPr>
        <w:t xml:space="preserve"> delivery and literacy devices.</w:t>
      </w:r>
    </w:p>
    <w:p w:rsidR="00021D32" w:rsidRDefault="00021D32">
      <w:pPr>
        <w:rPr>
          <w:rFonts w:ascii="Arial Black" w:hAnsi="Arial Black"/>
          <w:sz w:val="32"/>
          <w:szCs w:val="32"/>
        </w:rPr>
      </w:pPr>
      <w:r>
        <w:rPr>
          <w:rFonts w:ascii="Arial Black" w:hAnsi="Arial Black"/>
          <w:sz w:val="32"/>
          <w:szCs w:val="32"/>
        </w:rPr>
        <w:t>Here’s how:</w:t>
      </w:r>
    </w:p>
    <w:p w:rsidR="00021D32" w:rsidRDefault="00872D8C">
      <w:pPr>
        <w:rPr>
          <w:rFonts w:ascii="Arial Black" w:hAnsi="Arial Black"/>
          <w:sz w:val="32"/>
          <w:szCs w:val="32"/>
        </w:rPr>
      </w:pPr>
      <w:r>
        <w:rPr>
          <w:rFonts w:ascii="Arial Black" w:hAnsi="Arial Black"/>
          <w:sz w:val="32"/>
          <w:szCs w:val="32"/>
        </w:rPr>
        <w:t>1. First</w:t>
      </w:r>
      <w:r w:rsidR="00D7759C">
        <w:rPr>
          <w:rFonts w:ascii="Arial Black" w:hAnsi="Arial Black"/>
          <w:sz w:val="32"/>
          <w:szCs w:val="32"/>
        </w:rPr>
        <w:t xml:space="preserve">, as a training ground, teachers </w:t>
      </w:r>
      <w:r w:rsidR="00021D32">
        <w:rPr>
          <w:rFonts w:ascii="Arial Black" w:hAnsi="Arial Black"/>
          <w:sz w:val="32"/>
          <w:szCs w:val="32"/>
        </w:rPr>
        <w:t>pick a speech from the array of speeches by peers available for the students to view.  They have the students watch the speech with a target prompt to discuss speaker: use of gestures, opening lin</w:t>
      </w:r>
      <w:r w:rsidR="00343FFE">
        <w:rPr>
          <w:rFonts w:ascii="Arial Black" w:hAnsi="Arial Black"/>
          <w:sz w:val="32"/>
          <w:szCs w:val="32"/>
        </w:rPr>
        <w:t>e, use of art/artifacts, and deliberate audience involvement by the speaker.</w:t>
      </w:r>
    </w:p>
    <w:p w:rsidR="00343FFE" w:rsidRDefault="00343FFE">
      <w:pPr>
        <w:rPr>
          <w:rFonts w:ascii="Arial Black" w:hAnsi="Arial Black"/>
          <w:sz w:val="32"/>
          <w:szCs w:val="32"/>
        </w:rPr>
      </w:pPr>
      <w:r>
        <w:rPr>
          <w:rFonts w:ascii="Arial Black" w:hAnsi="Arial Black"/>
          <w:sz w:val="32"/>
          <w:szCs w:val="32"/>
        </w:rPr>
        <w:t>2. Students list and discuss these peer speaker techniques.  They weigh in on which are applicable and adaptable for their individual personalities.</w:t>
      </w:r>
    </w:p>
    <w:p w:rsidR="00343FFE" w:rsidRDefault="00343FFE">
      <w:pPr>
        <w:rPr>
          <w:rFonts w:ascii="Arial Black" w:hAnsi="Arial Black"/>
          <w:sz w:val="32"/>
          <w:szCs w:val="32"/>
        </w:rPr>
      </w:pPr>
      <w:r>
        <w:rPr>
          <w:rFonts w:ascii="Arial Black" w:hAnsi="Arial Black"/>
          <w:sz w:val="32"/>
          <w:szCs w:val="32"/>
        </w:rPr>
        <w:t>3. Next Mr. Downes</w:t>
      </w:r>
      <w:r w:rsidR="00D7759C">
        <w:rPr>
          <w:rFonts w:ascii="Arial Black" w:hAnsi="Arial Black"/>
          <w:sz w:val="32"/>
          <w:szCs w:val="32"/>
        </w:rPr>
        <w:t>, teacher leader in this project,</w:t>
      </w:r>
      <w:r>
        <w:rPr>
          <w:rFonts w:ascii="Arial Black" w:hAnsi="Arial Black"/>
          <w:sz w:val="32"/>
          <w:szCs w:val="32"/>
        </w:rPr>
        <w:t xml:space="preserve"> hands out a format of an actual student speech upon which he has personally imposed an array of effective audience engaging devices which the students may opt to use as they develop their speeches for the s</w:t>
      </w:r>
      <w:r w:rsidR="00D7759C">
        <w:rPr>
          <w:rFonts w:ascii="Arial Black" w:hAnsi="Arial Black"/>
          <w:sz w:val="32"/>
          <w:szCs w:val="32"/>
        </w:rPr>
        <w:t>chool event</w:t>
      </w:r>
      <w:r>
        <w:rPr>
          <w:rFonts w:ascii="Arial Black" w:hAnsi="Arial Black"/>
          <w:sz w:val="32"/>
          <w:szCs w:val="32"/>
        </w:rPr>
        <w:t xml:space="preserve">.  Among the devices (see sample) </w:t>
      </w:r>
      <w:r w:rsidR="0075756B">
        <w:rPr>
          <w:rFonts w:ascii="Arial Black" w:hAnsi="Arial Black"/>
          <w:sz w:val="32"/>
          <w:szCs w:val="32"/>
        </w:rPr>
        <w:t>are Opening</w:t>
      </w:r>
      <w:r>
        <w:rPr>
          <w:rFonts w:ascii="Arial Black" w:hAnsi="Arial Black"/>
          <w:sz w:val="32"/>
          <w:szCs w:val="32"/>
        </w:rPr>
        <w:t xml:space="preserve"> with a line that asks the audience t</w:t>
      </w:r>
      <w:r w:rsidR="00D7759C">
        <w:rPr>
          <w:rFonts w:ascii="Arial Black" w:hAnsi="Arial Black"/>
          <w:sz w:val="32"/>
          <w:szCs w:val="32"/>
        </w:rPr>
        <w:t xml:space="preserve">o </w:t>
      </w:r>
      <w:r>
        <w:rPr>
          <w:rFonts w:ascii="Arial Black" w:hAnsi="Arial Black"/>
          <w:sz w:val="32"/>
          <w:szCs w:val="32"/>
        </w:rPr>
        <w:t xml:space="preserve">engage with the speaker topic such </w:t>
      </w:r>
      <w:r w:rsidR="0075756B">
        <w:rPr>
          <w:rFonts w:ascii="Arial Black" w:hAnsi="Arial Black"/>
          <w:sz w:val="32"/>
          <w:szCs w:val="32"/>
        </w:rPr>
        <w:t>as</w:t>
      </w:r>
      <w:r>
        <w:rPr>
          <w:rFonts w:ascii="Arial Black" w:hAnsi="Arial Black"/>
          <w:sz w:val="32"/>
          <w:szCs w:val="32"/>
        </w:rPr>
        <w:t xml:space="preserve"> “Imagine a world</w:t>
      </w:r>
      <w:r w:rsidR="00D7759C">
        <w:rPr>
          <w:rFonts w:ascii="Arial Black" w:hAnsi="Arial Black"/>
          <w:sz w:val="32"/>
          <w:szCs w:val="32"/>
        </w:rPr>
        <w:t>.” This opening pulls the sitting audience into the speech</w:t>
      </w:r>
      <w:r>
        <w:rPr>
          <w:rFonts w:ascii="Arial Black" w:hAnsi="Arial Black"/>
          <w:sz w:val="32"/>
          <w:szCs w:val="32"/>
        </w:rPr>
        <w:t>.</w:t>
      </w:r>
    </w:p>
    <w:p w:rsidR="00343FFE" w:rsidRDefault="00D7759C">
      <w:pPr>
        <w:rPr>
          <w:rFonts w:ascii="Arial Black" w:hAnsi="Arial Black"/>
          <w:sz w:val="32"/>
          <w:szCs w:val="32"/>
        </w:rPr>
      </w:pPr>
      <w:r>
        <w:rPr>
          <w:rFonts w:ascii="Arial Black" w:hAnsi="Arial Black"/>
          <w:sz w:val="32"/>
          <w:szCs w:val="32"/>
        </w:rPr>
        <w:t>3. The next audience involvement involves</w:t>
      </w:r>
      <w:r w:rsidR="00343FFE">
        <w:rPr>
          <w:rFonts w:ascii="Arial Black" w:hAnsi="Arial Black"/>
          <w:sz w:val="32"/>
          <w:szCs w:val="32"/>
        </w:rPr>
        <w:t xml:space="preserve"> an actual peer interaction</w:t>
      </w:r>
      <w:r w:rsidR="008F7EC9">
        <w:rPr>
          <w:rFonts w:ascii="Arial Black" w:hAnsi="Arial Black"/>
          <w:sz w:val="32"/>
          <w:szCs w:val="32"/>
        </w:rPr>
        <w:t xml:space="preserve"> of turning to an audience partner and repeating a line such as “Your mental health matters.”</w:t>
      </w:r>
    </w:p>
    <w:p w:rsidR="008F7EC9" w:rsidRDefault="008F7EC9">
      <w:pPr>
        <w:rPr>
          <w:rFonts w:ascii="Arial Black" w:hAnsi="Arial Black"/>
          <w:sz w:val="32"/>
          <w:szCs w:val="32"/>
        </w:rPr>
      </w:pPr>
      <w:r>
        <w:rPr>
          <w:rFonts w:ascii="Arial Black" w:hAnsi="Arial Black"/>
          <w:sz w:val="32"/>
          <w:szCs w:val="32"/>
        </w:rPr>
        <w:t>4. As the students continue to listen to the “live” reading of the adapted peer soapb</w:t>
      </w:r>
      <w:r w:rsidR="00D7759C">
        <w:rPr>
          <w:rFonts w:ascii="Arial Black" w:hAnsi="Arial Black"/>
          <w:sz w:val="32"/>
          <w:szCs w:val="32"/>
        </w:rPr>
        <w:t>ox speech, they as audience</w:t>
      </w:r>
      <w:r>
        <w:rPr>
          <w:rFonts w:ascii="Arial Black" w:hAnsi="Arial Black"/>
          <w:sz w:val="32"/>
          <w:szCs w:val="32"/>
        </w:rPr>
        <w:t xml:space="preserve"> have to take the action of “raising their hands” if they support a workplace that cares about the topic. Besides hearing about “how to” engage the audience, the students are being engaged themselves as audience in a peer speech.</w:t>
      </w:r>
    </w:p>
    <w:p w:rsidR="008F7EC9" w:rsidRDefault="008F7EC9">
      <w:pPr>
        <w:rPr>
          <w:rFonts w:ascii="Arial Black" w:hAnsi="Arial Black"/>
          <w:sz w:val="32"/>
          <w:szCs w:val="32"/>
        </w:rPr>
      </w:pPr>
      <w:r>
        <w:rPr>
          <w:rFonts w:ascii="Arial Black" w:hAnsi="Arial Black"/>
          <w:sz w:val="32"/>
          <w:szCs w:val="32"/>
        </w:rPr>
        <w:t>5. Through their own audience involvement, the students themselves identify how the speaker in asking them to pair up and generate acts of kindness they can do, is actually having them partner in the purpose of the speech.</w:t>
      </w:r>
    </w:p>
    <w:p w:rsidR="008F7EC9" w:rsidRDefault="008F7EC9">
      <w:pPr>
        <w:rPr>
          <w:rFonts w:ascii="Arial Black" w:hAnsi="Arial Black"/>
          <w:sz w:val="32"/>
          <w:szCs w:val="32"/>
        </w:rPr>
      </w:pPr>
      <w:r>
        <w:rPr>
          <w:rFonts w:ascii="Arial Black" w:hAnsi="Arial Black"/>
          <w:sz w:val="32"/>
          <w:szCs w:val="32"/>
        </w:rPr>
        <w:t>6. Prompted by the initial explicit focus on the bolded works and devices added in by the Social Studies team, the students immediatel</w:t>
      </w:r>
      <w:r w:rsidR="00D1431B">
        <w:rPr>
          <w:rFonts w:ascii="Arial Black" w:hAnsi="Arial Black"/>
          <w:sz w:val="32"/>
          <w:szCs w:val="32"/>
        </w:rPr>
        <w:t xml:space="preserve">y identify that they have gone </w:t>
      </w:r>
      <w:r>
        <w:rPr>
          <w:rFonts w:ascii="Arial Black" w:hAnsi="Arial Black"/>
          <w:sz w:val="32"/>
          <w:szCs w:val="32"/>
        </w:rPr>
        <w:t>from being silent audience im</w:t>
      </w:r>
      <w:r w:rsidR="00D1431B">
        <w:rPr>
          <w:rFonts w:ascii="Arial Black" w:hAnsi="Arial Black"/>
          <w:sz w:val="32"/>
          <w:szCs w:val="32"/>
        </w:rPr>
        <w:t>agining a world to active voicing collaborators in brainstorming acts of kindness and finally co-speakers as they add their voices to the crusade for changing mental health.</w:t>
      </w:r>
    </w:p>
    <w:p w:rsidR="00D1431B" w:rsidRDefault="00D1431B">
      <w:pPr>
        <w:rPr>
          <w:rFonts w:ascii="Arial Black" w:hAnsi="Arial Black"/>
          <w:sz w:val="32"/>
          <w:szCs w:val="32"/>
        </w:rPr>
      </w:pPr>
      <w:r>
        <w:rPr>
          <w:rFonts w:ascii="Arial Black" w:hAnsi="Arial Black"/>
          <w:sz w:val="32"/>
          <w:szCs w:val="32"/>
        </w:rPr>
        <w:t xml:space="preserve">7. After the </w:t>
      </w:r>
      <w:r w:rsidR="00872D8C">
        <w:rPr>
          <w:rFonts w:ascii="Arial Black" w:hAnsi="Arial Black"/>
          <w:sz w:val="32"/>
          <w:szCs w:val="32"/>
        </w:rPr>
        <w:t>boot camp</w:t>
      </w:r>
      <w:r>
        <w:rPr>
          <w:rFonts w:ascii="Arial Black" w:hAnsi="Arial Black"/>
          <w:sz w:val="32"/>
          <w:szCs w:val="32"/>
        </w:rPr>
        <w:t xml:space="preserve"> experience of actually being shown the bolded hoops of involvement, the students generate a list of audience participation involvement devices, they may opt to use or not, depending on the type peer aud</w:t>
      </w:r>
      <w:r w:rsidR="00D7759C">
        <w:rPr>
          <w:rFonts w:ascii="Arial Black" w:hAnsi="Arial Black"/>
          <w:sz w:val="32"/>
          <w:szCs w:val="32"/>
        </w:rPr>
        <w:t xml:space="preserve">ience. </w:t>
      </w:r>
    </w:p>
    <w:p w:rsidR="00D1431B" w:rsidRDefault="00D1431B">
      <w:pPr>
        <w:rPr>
          <w:rFonts w:ascii="Arial Black" w:hAnsi="Arial Black"/>
          <w:sz w:val="32"/>
          <w:szCs w:val="32"/>
        </w:rPr>
      </w:pPr>
      <w:r>
        <w:rPr>
          <w:rFonts w:ascii="Arial Black" w:hAnsi="Arial Black"/>
          <w:sz w:val="32"/>
          <w:szCs w:val="32"/>
        </w:rPr>
        <w:t>8. As the students refine their research and the format of their individual speeches, they can use some of these devices to get the audience to participate or maybe not in a specific venue.</w:t>
      </w:r>
    </w:p>
    <w:p w:rsidR="0001231E" w:rsidRDefault="00FD15B7">
      <w:pPr>
        <w:rPr>
          <w:rFonts w:ascii="Arial Black" w:hAnsi="Arial Black"/>
          <w:sz w:val="32"/>
          <w:szCs w:val="32"/>
        </w:rPr>
      </w:pPr>
      <w:r>
        <w:rPr>
          <w:rFonts w:ascii="Arial Black" w:hAnsi="Arial Black"/>
          <w:sz w:val="32"/>
          <w:szCs w:val="32"/>
        </w:rPr>
        <w:t xml:space="preserve">But beyond a team of Social Studies teachers preparing students for a specific soapbox competition, this approach is one that students themselves recognize can be useful for many other school and lifelong communicating, conversing, negotiating and closing the deal opportunities.  Students identified that religious leaders, political leaders, salespersons, students running for student government, some teachers, coaches, You Tube trainers, </w:t>
      </w:r>
      <w:r w:rsidR="00872D8C">
        <w:rPr>
          <w:rFonts w:ascii="Arial Black" w:hAnsi="Arial Black"/>
          <w:sz w:val="32"/>
          <w:szCs w:val="32"/>
        </w:rPr>
        <w:t>and commercials</w:t>
      </w:r>
      <w:r>
        <w:rPr>
          <w:rFonts w:ascii="Arial Black" w:hAnsi="Arial Black"/>
          <w:sz w:val="32"/>
          <w:szCs w:val="32"/>
        </w:rPr>
        <w:t xml:space="preserve"> and beyond real life persons not training for soapbox </w:t>
      </w:r>
      <w:r w:rsidR="00872D8C">
        <w:rPr>
          <w:rFonts w:ascii="Arial Black" w:hAnsi="Arial Black"/>
          <w:sz w:val="32"/>
          <w:szCs w:val="32"/>
        </w:rPr>
        <w:t>speeches,</w:t>
      </w:r>
      <w:r>
        <w:rPr>
          <w:rFonts w:ascii="Arial Black" w:hAnsi="Arial Black"/>
          <w:sz w:val="32"/>
          <w:szCs w:val="32"/>
        </w:rPr>
        <w:t xml:space="preserve"> actually used some of these devices in their daily lives. While by definition in all school and many life contests, there can only be </w:t>
      </w:r>
      <w:r w:rsidR="00872D8C">
        <w:rPr>
          <w:rFonts w:ascii="Arial Black" w:hAnsi="Arial Black"/>
          <w:sz w:val="32"/>
          <w:szCs w:val="32"/>
        </w:rPr>
        <w:t>single</w:t>
      </w:r>
      <w:r>
        <w:rPr>
          <w:rFonts w:ascii="Arial Black" w:hAnsi="Arial Black"/>
          <w:sz w:val="32"/>
          <w:szCs w:val="32"/>
        </w:rPr>
        <w:t xml:space="preserve"> or counted winners in a soapbox program.  Use by teachers of this teacher developed rhetoric approach and deliberate </w:t>
      </w:r>
      <w:r w:rsidR="00872D8C">
        <w:rPr>
          <w:rFonts w:ascii="Arial Black" w:hAnsi="Arial Black"/>
          <w:sz w:val="32"/>
          <w:szCs w:val="32"/>
        </w:rPr>
        <w:t>boot camp</w:t>
      </w:r>
      <w:r>
        <w:rPr>
          <w:rFonts w:ascii="Arial Black" w:hAnsi="Arial Black"/>
          <w:sz w:val="32"/>
          <w:szCs w:val="32"/>
        </w:rPr>
        <w:t xml:space="preserve"> training, can make</w:t>
      </w:r>
      <w:r w:rsidR="0001231E">
        <w:rPr>
          <w:rFonts w:ascii="Arial Black" w:hAnsi="Arial Black"/>
          <w:sz w:val="32"/>
          <w:szCs w:val="32"/>
        </w:rPr>
        <w:t xml:space="preserve"> every student a citizen now an</w:t>
      </w:r>
      <w:r>
        <w:rPr>
          <w:rFonts w:ascii="Arial Black" w:hAnsi="Arial Black"/>
          <w:sz w:val="32"/>
          <w:szCs w:val="32"/>
        </w:rPr>
        <w:t xml:space="preserve"> ongoing winner in the field of engaged pa</w:t>
      </w:r>
      <w:r w:rsidR="0001231E">
        <w:rPr>
          <w:rFonts w:ascii="Arial Black" w:hAnsi="Arial Black"/>
          <w:sz w:val="32"/>
          <w:szCs w:val="32"/>
        </w:rPr>
        <w:t xml:space="preserve">rticipatory social success. </w:t>
      </w:r>
    </w:p>
    <w:p w:rsidR="0001231E" w:rsidRDefault="0001231E">
      <w:pPr>
        <w:rPr>
          <w:rFonts w:ascii="Arial Black" w:hAnsi="Arial Black"/>
          <w:sz w:val="32"/>
          <w:szCs w:val="32"/>
        </w:rPr>
      </w:pPr>
      <w:r>
        <w:rPr>
          <w:rFonts w:ascii="Arial Black" w:hAnsi="Arial Black"/>
          <w:sz w:val="32"/>
          <w:szCs w:val="32"/>
        </w:rPr>
        <w:t>Soapbox 2024 Live at Ditmas IS 62 had a full spectrum of over 30 student representatives from every grade including special needs and ESL students, who spoke on a range of topics they had selected for their soapbox research focus.  Among those selected by the students were: homelessness, mental health, recidivism, gun violence, safety, black lives matter, immigrants treatment in the United States, wars, need for school tri</w:t>
      </w:r>
      <w:r w:rsidR="008D274A">
        <w:rPr>
          <w:rFonts w:ascii="Arial Black" w:hAnsi="Arial Black"/>
          <w:sz w:val="32"/>
          <w:szCs w:val="32"/>
        </w:rPr>
        <w:t>ps, economic inequality,colorism, sexism, child abuse, drug abuse, lawyers, high rents, poverty, testing anxiety, and school budgets.  Several topics,</w:t>
      </w:r>
      <w:r w:rsidR="0075756B">
        <w:rPr>
          <w:rFonts w:ascii="Arial Black" w:hAnsi="Arial Black"/>
          <w:sz w:val="32"/>
          <w:szCs w:val="32"/>
        </w:rPr>
        <w:t xml:space="preserve"> </w:t>
      </w:r>
      <w:r w:rsidR="008D274A">
        <w:rPr>
          <w:rFonts w:ascii="Arial Black" w:hAnsi="Arial Black"/>
          <w:sz w:val="32"/>
          <w:szCs w:val="32"/>
        </w:rPr>
        <w:t xml:space="preserve">which were common to two or more </w:t>
      </w:r>
      <w:r w:rsidR="0075756B">
        <w:rPr>
          <w:rFonts w:ascii="Arial Black" w:hAnsi="Arial Black"/>
          <w:sz w:val="32"/>
          <w:szCs w:val="32"/>
        </w:rPr>
        <w:t xml:space="preserve">grades, </w:t>
      </w:r>
      <w:r w:rsidR="008D274A">
        <w:rPr>
          <w:rFonts w:ascii="Arial Black" w:hAnsi="Arial Black"/>
          <w:sz w:val="32"/>
          <w:szCs w:val="32"/>
        </w:rPr>
        <w:t>were: mental health issues, gun violence, school safety and economic issues. These students were 11 to 13 year olds from a Title 1 inner city school whose issues mirrored those expressed by their adult citizen peers. These students many of who were not natural public speakers in English or in their native languages, used the soapbox outline to research their issue and document statistics or quotes about the issue.  They used some of the sugg</w:t>
      </w:r>
      <w:r w:rsidR="007C11A0">
        <w:rPr>
          <w:rFonts w:ascii="Arial Black" w:hAnsi="Arial Black"/>
          <w:sz w:val="32"/>
          <w:szCs w:val="32"/>
        </w:rPr>
        <w:t>ested audience pull in devices to involve their peers. As a first digital way of presenting their ideas minus the pressure of a live audience and plus the ability to self-edit to a digital presentation they each liked, they used flip</w:t>
      </w:r>
      <w:r w:rsidR="00454771">
        <w:rPr>
          <w:rFonts w:ascii="Arial Black" w:hAnsi="Arial Black"/>
          <w:sz w:val="32"/>
          <w:szCs w:val="32"/>
        </w:rPr>
        <w:t xml:space="preserve"> (as mentored by Mr. Carideo)</w:t>
      </w:r>
      <w:r w:rsidR="007C11A0">
        <w:rPr>
          <w:rFonts w:ascii="Arial Black" w:hAnsi="Arial Black"/>
          <w:sz w:val="32"/>
          <w:szCs w:val="32"/>
        </w:rPr>
        <w:t xml:space="preserve"> to record their speeches. With a recording of the flip speech in tow, the brave and self-nominated student speakers went to three lunchtime rehearsals and one dress performance in the auditorium. </w:t>
      </w:r>
    </w:p>
    <w:p w:rsidR="007C11A0" w:rsidRDefault="007C11A0">
      <w:pPr>
        <w:rPr>
          <w:rFonts w:ascii="Arial Black" w:hAnsi="Arial Black"/>
          <w:sz w:val="32"/>
          <w:szCs w:val="32"/>
        </w:rPr>
      </w:pPr>
      <w:r>
        <w:rPr>
          <w:rFonts w:ascii="Arial Black" w:hAnsi="Arial Black"/>
          <w:sz w:val="32"/>
          <w:szCs w:val="32"/>
        </w:rPr>
        <w:t>At first the staging of the live event and stepping up to the podium and onto a soapbox emblem, was daunting for them, as you</w:t>
      </w:r>
      <w:r w:rsidR="0075756B">
        <w:rPr>
          <w:rFonts w:ascii="Arial Black" w:hAnsi="Arial Black"/>
          <w:sz w:val="32"/>
          <w:szCs w:val="32"/>
        </w:rPr>
        <w:t>ng middle school students. A</w:t>
      </w:r>
      <w:r>
        <w:rPr>
          <w:rFonts w:ascii="Arial Black" w:hAnsi="Arial Black"/>
          <w:sz w:val="32"/>
          <w:szCs w:val="32"/>
        </w:rPr>
        <w:t>fter the mechanics and routine of ascending the steps and h</w:t>
      </w:r>
      <w:r w:rsidR="0075756B">
        <w:rPr>
          <w:rFonts w:ascii="Arial Black" w:hAnsi="Arial Black"/>
          <w:sz w:val="32"/>
          <w:szCs w:val="32"/>
        </w:rPr>
        <w:t xml:space="preserve">igh fiving the previous speaker were </w:t>
      </w:r>
      <w:r>
        <w:rPr>
          <w:rFonts w:ascii="Arial Black" w:hAnsi="Arial Black"/>
          <w:sz w:val="32"/>
          <w:szCs w:val="32"/>
        </w:rPr>
        <w:t>prac</w:t>
      </w:r>
      <w:r w:rsidR="0056112D">
        <w:rPr>
          <w:rFonts w:ascii="Arial Black" w:hAnsi="Arial Black"/>
          <w:sz w:val="32"/>
          <w:szCs w:val="32"/>
        </w:rPr>
        <w:t xml:space="preserve">ticed, the student speakers mic in hand, returned to the passion that had ignited their soapbox speech selection to start.  They looked ahead to the audience and read with power their words.  They uttered their suggested call to action for their issue or their selected constituency.  The powers of free speech and expression transfused them.  Beyond the applause they </w:t>
      </w:r>
      <w:r w:rsidR="0075756B">
        <w:rPr>
          <w:rFonts w:ascii="Arial Black" w:hAnsi="Arial Black"/>
          <w:sz w:val="32"/>
          <w:szCs w:val="32"/>
        </w:rPr>
        <w:t>received,</w:t>
      </w:r>
      <w:r w:rsidR="0056112D">
        <w:rPr>
          <w:rFonts w:ascii="Arial Black" w:hAnsi="Arial Black"/>
          <w:sz w:val="32"/>
          <w:szCs w:val="32"/>
        </w:rPr>
        <w:t xml:space="preserve"> after they had successfully delivered their passion topic in a researched and effective live speech format, </w:t>
      </w:r>
      <w:r w:rsidR="0075756B">
        <w:rPr>
          <w:rFonts w:ascii="Arial Black" w:hAnsi="Arial Black"/>
          <w:sz w:val="32"/>
          <w:szCs w:val="32"/>
        </w:rPr>
        <w:t>each</w:t>
      </w:r>
      <w:r w:rsidR="0056112D">
        <w:rPr>
          <w:rFonts w:ascii="Arial Black" w:hAnsi="Arial Black"/>
          <w:sz w:val="32"/>
          <w:szCs w:val="32"/>
        </w:rPr>
        <w:t xml:space="preserve"> speaker had completed a soapbox citizen presentation.  They had used their own words, not weapons, reason and research, not rage and passion, not message to get their ideas across.   For them and hopefully infinite others this is the accessible powerful podium to launch lifelong engaged first amendment free speech.  Step up on your classroom soapbox for student citizens now!</w:t>
      </w:r>
    </w:p>
    <w:p w:rsidR="007C11A0" w:rsidRDefault="007C11A0">
      <w:pPr>
        <w:rPr>
          <w:rFonts w:ascii="Arial Black" w:hAnsi="Arial Black"/>
          <w:sz w:val="32"/>
          <w:szCs w:val="32"/>
        </w:rPr>
      </w:pPr>
    </w:p>
    <w:p w:rsidR="00FD15B7" w:rsidRDefault="00FD15B7">
      <w:pPr>
        <w:rPr>
          <w:rFonts w:ascii="Arial Black" w:hAnsi="Arial Black"/>
          <w:sz w:val="32"/>
          <w:szCs w:val="32"/>
        </w:rPr>
      </w:pPr>
      <w:r>
        <w:rPr>
          <w:rFonts w:ascii="Arial Black" w:hAnsi="Arial Black"/>
          <w:sz w:val="32"/>
          <w:szCs w:val="32"/>
        </w:rPr>
        <w:t xml:space="preserve"> </w:t>
      </w:r>
    </w:p>
    <w:p w:rsidR="00CB7BA9" w:rsidRDefault="00CB7BA9">
      <w:pPr>
        <w:rPr>
          <w:rFonts w:ascii="Arial Black" w:hAnsi="Arial Black"/>
          <w:sz w:val="32"/>
          <w:szCs w:val="32"/>
        </w:rPr>
      </w:pPr>
      <w:r>
        <w:rPr>
          <w:rFonts w:ascii="Arial Black" w:hAnsi="Arial Black"/>
          <w:sz w:val="32"/>
          <w:szCs w:val="32"/>
        </w:rPr>
        <w:t>Soapbox Speech Resources:</w:t>
      </w:r>
    </w:p>
    <w:p w:rsidR="00CB7BA9" w:rsidRDefault="00CB7BA9">
      <w:pPr>
        <w:rPr>
          <w:rFonts w:ascii="Arial Black" w:hAnsi="Arial Black"/>
          <w:sz w:val="32"/>
          <w:szCs w:val="32"/>
        </w:rPr>
      </w:pPr>
      <w:r>
        <w:rPr>
          <w:rFonts w:ascii="Arial Black" w:hAnsi="Arial Black"/>
          <w:sz w:val="32"/>
          <w:szCs w:val="32"/>
        </w:rPr>
        <w:t>Civics for All</w:t>
      </w:r>
    </w:p>
    <w:p w:rsidR="00CB7BA9" w:rsidRDefault="00DA1166">
      <w:pPr>
        <w:rPr>
          <w:rFonts w:ascii="Arial Black" w:hAnsi="Arial Black"/>
          <w:sz w:val="32"/>
          <w:szCs w:val="32"/>
        </w:rPr>
      </w:pPr>
      <w:hyperlink r:id="rId5" w:history="1">
        <w:r w:rsidR="00CB7BA9" w:rsidRPr="007F0994">
          <w:rPr>
            <w:rStyle w:val="Hyperlink"/>
            <w:rFonts w:ascii="Arial Black" w:hAnsi="Arial Black"/>
            <w:sz w:val="32"/>
            <w:szCs w:val="32"/>
          </w:rPr>
          <w:t>https://www.schools.nyc.gov/learning/subjects/civics-for-all</w:t>
        </w:r>
      </w:hyperlink>
    </w:p>
    <w:p w:rsidR="00CB7BA9" w:rsidRDefault="00CB7BA9">
      <w:pPr>
        <w:rPr>
          <w:rFonts w:ascii="Arial Black" w:hAnsi="Arial Black"/>
          <w:sz w:val="32"/>
          <w:szCs w:val="32"/>
        </w:rPr>
      </w:pPr>
      <w:r>
        <w:rPr>
          <w:rFonts w:ascii="Arial Black" w:hAnsi="Arial Black"/>
          <w:sz w:val="32"/>
          <w:szCs w:val="32"/>
        </w:rPr>
        <w:t>Jason Snyder on Mental Health-Aurora Project Soapbox –Spring 2017</w:t>
      </w:r>
    </w:p>
    <w:p w:rsidR="00CB7BA9" w:rsidRDefault="00DA1166">
      <w:pPr>
        <w:rPr>
          <w:rFonts w:ascii="Arial Black" w:hAnsi="Arial Black"/>
          <w:sz w:val="32"/>
          <w:szCs w:val="32"/>
        </w:rPr>
      </w:pPr>
      <w:hyperlink r:id="rId6" w:history="1">
        <w:r w:rsidR="00CB7BA9" w:rsidRPr="007F0994">
          <w:rPr>
            <w:rStyle w:val="Hyperlink"/>
            <w:rFonts w:ascii="Arial Black" w:hAnsi="Arial Black"/>
            <w:sz w:val="32"/>
            <w:szCs w:val="32"/>
          </w:rPr>
          <w:t>https://youtu.be/_rCHL0pQmxQ?si=a3K5VEx8FOqN4ONQ</w:t>
        </w:r>
      </w:hyperlink>
    </w:p>
    <w:p w:rsidR="00CB7BA9" w:rsidRDefault="00CB7BA9" w:rsidP="00872D8C">
      <w:pPr>
        <w:tabs>
          <w:tab w:val="left" w:pos="5486"/>
        </w:tabs>
        <w:rPr>
          <w:rFonts w:ascii="Arial Black" w:hAnsi="Arial Black"/>
          <w:sz w:val="32"/>
          <w:szCs w:val="32"/>
        </w:rPr>
      </w:pPr>
      <w:r>
        <w:rPr>
          <w:rFonts w:ascii="Arial Black" w:hAnsi="Arial Black"/>
          <w:sz w:val="32"/>
          <w:szCs w:val="32"/>
        </w:rPr>
        <w:t>Mikva Soapbox Challenge</w:t>
      </w:r>
      <w:r w:rsidR="00872D8C">
        <w:rPr>
          <w:rFonts w:ascii="Arial Black" w:hAnsi="Arial Black"/>
          <w:sz w:val="32"/>
          <w:szCs w:val="32"/>
        </w:rPr>
        <w:tab/>
      </w:r>
    </w:p>
    <w:p w:rsidR="00CB7BA9" w:rsidRDefault="00DA1166">
      <w:pPr>
        <w:rPr>
          <w:rFonts w:ascii="Arial Black" w:hAnsi="Arial Black"/>
          <w:sz w:val="32"/>
          <w:szCs w:val="32"/>
        </w:rPr>
      </w:pPr>
      <w:hyperlink r:id="rId7" w:history="1">
        <w:r w:rsidR="00CB7BA9" w:rsidRPr="007F0994">
          <w:rPr>
            <w:rStyle w:val="Hyperlink"/>
            <w:rFonts w:ascii="Arial Black" w:hAnsi="Arial Black"/>
            <w:sz w:val="32"/>
            <w:szCs w:val="32"/>
          </w:rPr>
          <w:t>https://mikvachallenge.org/our-work/programs/project-soapbox/</w:t>
        </w:r>
      </w:hyperlink>
    </w:p>
    <w:p w:rsidR="00CB7BA9" w:rsidRDefault="00CB7BA9">
      <w:pPr>
        <w:rPr>
          <w:rFonts w:ascii="Arial Black" w:hAnsi="Arial Black"/>
          <w:sz w:val="32"/>
          <w:szCs w:val="32"/>
        </w:rPr>
      </w:pPr>
      <w:r>
        <w:rPr>
          <w:rFonts w:ascii="Arial Black" w:hAnsi="Arial Black"/>
          <w:sz w:val="32"/>
          <w:szCs w:val="32"/>
        </w:rPr>
        <w:t>Soapbox Nation Youth Speeches</w:t>
      </w:r>
    </w:p>
    <w:p w:rsidR="00CB7BA9" w:rsidRDefault="00DA1166">
      <w:pPr>
        <w:rPr>
          <w:rFonts w:ascii="Arial Black" w:hAnsi="Arial Black"/>
          <w:sz w:val="32"/>
          <w:szCs w:val="32"/>
        </w:rPr>
      </w:pPr>
      <w:hyperlink r:id="rId8" w:history="1">
        <w:r w:rsidR="00872D8C" w:rsidRPr="007F0994">
          <w:rPr>
            <w:rStyle w:val="Hyperlink"/>
            <w:rFonts w:ascii="Arial Black" w:hAnsi="Arial Black"/>
            <w:sz w:val="32"/>
            <w:szCs w:val="32"/>
          </w:rPr>
          <w:t>https://www.c-span.org/video/?462320-1/soapbox-nation-youth-speeches</w:t>
        </w:r>
      </w:hyperlink>
    </w:p>
    <w:p w:rsidR="00872D8C" w:rsidRDefault="00872D8C">
      <w:pPr>
        <w:rPr>
          <w:rFonts w:ascii="Arial Black" w:hAnsi="Arial Black"/>
          <w:sz w:val="32"/>
          <w:szCs w:val="32"/>
        </w:rPr>
      </w:pPr>
    </w:p>
    <w:p w:rsidR="00D1431B" w:rsidRDefault="00D1431B">
      <w:pPr>
        <w:rPr>
          <w:rFonts w:ascii="Arial Black" w:hAnsi="Arial Black"/>
          <w:sz w:val="32"/>
          <w:szCs w:val="32"/>
        </w:rPr>
      </w:pPr>
      <w:r>
        <w:rPr>
          <w:rFonts w:ascii="Arial Black" w:hAnsi="Arial Black"/>
          <w:sz w:val="32"/>
          <w:szCs w:val="32"/>
        </w:rPr>
        <w:t xml:space="preserve"> </w:t>
      </w:r>
    </w:p>
    <w:p w:rsidR="00E86B4B" w:rsidRDefault="00E86B4B">
      <w:pPr>
        <w:rPr>
          <w:rFonts w:ascii="Arial Black" w:hAnsi="Arial Black"/>
          <w:sz w:val="32"/>
          <w:szCs w:val="32"/>
        </w:rPr>
      </w:pPr>
    </w:p>
    <w:p w:rsidR="00ED7580" w:rsidRPr="00ED7580" w:rsidRDefault="00ED7580">
      <w:pPr>
        <w:rPr>
          <w:rFonts w:ascii="Arial Black" w:hAnsi="Arial Black"/>
          <w:sz w:val="32"/>
          <w:szCs w:val="32"/>
        </w:rPr>
      </w:pPr>
    </w:p>
    <w:sectPr w:rsidR="00ED7580" w:rsidRPr="00ED7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80"/>
    <w:rsid w:val="0001231E"/>
    <w:rsid w:val="00021D32"/>
    <w:rsid w:val="001E6FDA"/>
    <w:rsid w:val="002255D8"/>
    <w:rsid w:val="00343FFE"/>
    <w:rsid w:val="003C7A48"/>
    <w:rsid w:val="00454771"/>
    <w:rsid w:val="0056112D"/>
    <w:rsid w:val="0075756B"/>
    <w:rsid w:val="007C11A0"/>
    <w:rsid w:val="00872D8C"/>
    <w:rsid w:val="008D274A"/>
    <w:rsid w:val="008D71F7"/>
    <w:rsid w:val="008F7EC9"/>
    <w:rsid w:val="00A70C7C"/>
    <w:rsid w:val="00AD32C4"/>
    <w:rsid w:val="00B939AC"/>
    <w:rsid w:val="00CB7BA9"/>
    <w:rsid w:val="00D1431B"/>
    <w:rsid w:val="00D7759C"/>
    <w:rsid w:val="00DA1166"/>
    <w:rsid w:val="00E86B4B"/>
    <w:rsid w:val="00ED7580"/>
    <w:rsid w:val="00FD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16C76-D5CA-4455-9571-FDE6936E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an.org/video/?462320-1/soapbox-nation-youth-speeches" TargetMode="External" /><Relationship Id="rId3" Type="http://schemas.openxmlformats.org/officeDocument/2006/relationships/settings" Target="settings.xml" /><Relationship Id="rId7" Type="http://schemas.openxmlformats.org/officeDocument/2006/relationships/hyperlink" Target="https://mikvachallenge.org/our-work/programs/project-soapbox/"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hyperlink" Target="https://youtu.be/_rCHL0pQmxQ?si=a3K5VEx8FOqN4ONQ" TargetMode="External" /><Relationship Id="rId5" Type="http://schemas.openxmlformats.org/officeDocument/2006/relationships/hyperlink" Target="https://www.schools.nyc.gov/learning/subjects/civics-for-all"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5614C-EA1A-40CB-A075-5A665137776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Rose Reissman</cp:lastModifiedBy>
  <cp:revision>2</cp:revision>
  <dcterms:created xsi:type="dcterms:W3CDTF">2024-03-02T15:47:00Z</dcterms:created>
  <dcterms:modified xsi:type="dcterms:W3CDTF">2024-03-02T15:47:00Z</dcterms:modified>
</cp:coreProperties>
</file>