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01" w:rsidRDefault="005A6274">
      <w:pPr>
        <w:rPr>
          <w:rFonts w:ascii="Arial Black" w:hAnsi="Arial Black"/>
          <w:sz w:val="28"/>
          <w:szCs w:val="28"/>
        </w:rPr>
      </w:pPr>
      <w:r>
        <w:rPr>
          <w:rFonts w:ascii="Arial Black" w:hAnsi="Arial Black"/>
          <w:sz w:val="28"/>
          <w:szCs w:val="28"/>
        </w:rPr>
        <w:t xml:space="preserve">Fostering </w:t>
      </w:r>
      <w:bookmarkStart w:id="0" w:name="_GoBack"/>
      <w:bookmarkEnd w:id="0"/>
      <w:r>
        <w:rPr>
          <w:rFonts w:ascii="Arial Black" w:hAnsi="Arial Black"/>
          <w:sz w:val="28"/>
          <w:szCs w:val="28"/>
        </w:rPr>
        <w:t>Middle School Student Awareness of Childhood Hunger Issues- Using the Voic</w:t>
      </w:r>
      <w:r w:rsidR="00A55246">
        <w:rPr>
          <w:rFonts w:ascii="Arial Black" w:hAnsi="Arial Black"/>
          <w:sz w:val="28"/>
          <w:szCs w:val="28"/>
        </w:rPr>
        <w:t>es of Peers who have experienced i</w:t>
      </w:r>
      <w:r>
        <w:rPr>
          <w:rFonts w:ascii="Arial Black" w:hAnsi="Arial Black"/>
          <w:sz w:val="28"/>
          <w:szCs w:val="28"/>
        </w:rPr>
        <w:t>t.</w:t>
      </w:r>
    </w:p>
    <w:p w:rsidR="008A2E01" w:rsidRDefault="008A2E01">
      <w:pPr>
        <w:rPr>
          <w:rFonts w:ascii="Arial Black" w:hAnsi="Arial Black"/>
          <w:sz w:val="28"/>
          <w:szCs w:val="28"/>
        </w:rPr>
      </w:pPr>
    </w:p>
    <w:p w:rsidR="00B2733F" w:rsidRDefault="00454545">
      <w:pPr>
        <w:rPr>
          <w:rFonts w:ascii="Arial Black" w:hAnsi="Arial Black"/>
          <w:sz w:val="28"/>
          <w:szCs w:val="28"/>
        </w:rPr>
      </w:pPr>
      <w:r>
        <w:rPr>
          <w:rFonts w:ascii="Arial Black" w:hAnsi="Arial Black"/>
          <w:sz w:val="28"/>
          <w:szCs w:val="28"/>
        </w:rPr>
        <w:t xml:space="preserve"> As middle school students study in our classrooms, almost 15 million children in the United States and around the world confront hunger each day with growling stomachs and the resultant health, emotional and academic outcomes of malnutrition. Particularly because this health today and well- being issue so directly affects student peers, growing numbers of teachers, counselors, young group leaders and schools involve students in studying the economic, social, nutritional, emotional and </w:t>
      </w:r>
      <w:r w:rsidR="00DE7C91">
        <w:rPr>
          <w:rFonts w:ascii="Arial Black" w:hAnsi="Arial Black"/>
          <w:sz w:val="28"/>
          <w:szCs w:val="28"/>
        </w:rPr>
        <w:t xml:space="preserve">academic aspects of this international issue that is also prevalent in these United States.  While the issue is sometimes exceeding visible in </w:t>
      </w:r>
      <w:proofErr w:type="gramStart"/>
      <w:r w:rsidR="00DE7C91">
        <w:rPr>
          <w:rFonts w:ascii="Arial Black" w:hAnsi="Arial Black"/>
          <w:sz w:val="28"/>
          <w:szCs w:val="28"/>
        </w:rPr>
        <w:t>the</w:t>
      </w:r>
      <w:proofErr w:type="gramEnd"/>
      <w:r w:rsidR="00DE7C91">
        <w:rPr>
          <w:rFonts w:ascii="Arial Black" w:hAnsi="Arial Black"/>
          <w:sz w:val="28"/>
          <w:szCs w:val="28"/>
        </w:rPr>
        <w:t xml:space="preserve"> physical appearance of the children confronting it, it can also be invisible and only known to t</w:t>
      </w:r>
      <w:r w:rsidR="005F41D3">
        <w:rPr>
          <w:rFonts w:ascii="Arial Black" w:hAnsi="Arial Black"/>
          <w:sz w:val="28"/>
          <w:szCs w:val="28"/>
        </w:rPr>
        <w:t xml:space="preserve">he child suffering it. </w:t>
      </w:r>
      <w:proofErr w:type="gramStart"/>
      <w:r w:rsidR="005F41D3">
        <w:rPr>
          <w:rFonts w:ascii="Arial Black" w:hAnsi="Arial Black"/>
          <w:sz w:val="28"/>
          <w:szCs w:val="28"/>
        </w:rPr>
        <w:t>and</w:t>
      </w:r>
      <w:proofErr w:type="gramEnd"/>
      <w:r w:rsidR="005F41D3">
        <w:rPr>
          <w:rFonts w:ascii="Arial Black" w:hAnsi="Arial Black"/>
          <w:sz w:val="28"/>
          <w:szCs w:val="28"/>
        </w:rPr>
        <w:t xml:space="preserve"> Ironically it is a secret </w:t>
      </w:r>
      <w:r w:rsidR="00DE7C91">
        <w:rPr>
          <w:rFonts w:ascii="Arial Black" w:hAnsi="Arial Black"/>
          <w:sz w:val="28"/>
          <w:szCs w:val="28"/>
        </w:rPr>
        <w:t xml:space="preserve">the child sufferer often does not to “reveal” to adults or peers. </w:t>
      </w:r>
      <w:r w:rsidR="005F41D3">
        <w:rPr>
          <w:rFonts w:ascii="Arial Black" w:hAnsi="Arial Black"/>
          <w:sz w:val="28"/>
          <w:szCs w:val="28"/>
        </w:rPr>
        <w:t xml:space="preserve">Teachers and youth leaders often have students research the statistics, factual locations and data of health, academic and career outcomes of hunger. Yes, research in the issue is certainly necessary, but </w:t>
      </w:r>
      <w:r w:rsidR="00FD6CEC">
        <w:rPr>
          <w:rFonts w:ascii="Arial Black" w:hAnsi="Arial Black"/>
          <w:sz w:val="28"/>
          <w:szCs w:val="28"/>
        </w:rPr>
        <w:t>it does</w:t>
      </w:r>
      <w:r w:rsidR="00B2733F">
        <w:rPr>
          <w:rFonts w:ascii="Arial Black" w:hAnsi="Arial Black"/>
          <w:sz w:val="28"/>
          <w:szCs w:val="28"/>
        </w:rPr>
        <w:t xml:space="preserve"> not tap an immediate no cost resource </w:t>
      </w:r>
      <w:r w:rsidR="00806345">
        <w:rPr>
          <w:rFonts w:ascii="Arial Black" w:hAnsi="Arial Black"/>
          <w:sz w:val="28"/>
          <w:szCs w:val="28"/>
        </w:rPr>
        <w:t>readymade</w:t>
      </w:r>
      <w:r w:rsidR="00B2733F">
        <w:rPr>
          <w:rFonts w:ascii="Arial Black" w:hAnsi="Arial Black"/>
          <w:sz w:val="28"/>
          <w:szCs w:val="28"/>
        </w:rPr>
        <w:t xml:space="preserve"> and available on demand. That resource is an impressive</w:t>
      </w:r>
      <w:r w:rsidR="004F562F">
        <w:rPr>
          <w:rFonts w:ascii="Arial Black" w:hAnsi="Arial Black"/>
          <w:sz w:val="28"/>
          <w:szCs w:val="28"/>
        </w:rPr>
        <w:t xml:space="preserve"> burgeoning</w:t>
      </w:r>
      <w:r w:rsidR="00B2733F">
        <w:rPr>
          <w:rFonts w:ascii="Arial Black" w:hAnsi="Arial Black"/>
          <w:sz w:val="28"/>
          <w:szCs w:val="28"/>
        </w:rPr>
        <w:t xml:space="preserve"> collection of child focused and child told “see me, feel me” digital stories. These stories need to be the first ones </w:t>
      </w:r>
      <w:r w:rsidR="004F562F">
        <w:rPr>
          <w:rFonts w:ascii="Arial Black" w:hAnsi="Arial Black"/>
          <w:sz w:val="28"/>
          <w:szCs w:val="28"/>
        </w:rPr>
        <w:t xml:space="preserve">that communicate the reality of the emotional, health, economic and social aspects of child hunger in the United States and the world.  If these stories </w:t>
      </w:r>
      <w:r w:rsidR="004F562F">
        <w:rPr>
          <w:rFonts w:ascii="Arial Black" w:hAnsi="Arial Black"/>
          <w:sz w:val="28"/>
          <w:szCs w:val="28"/>
        </w:rPr>
        <w:lastRenderedPageBreak/>
        <w:t>are prioritized over concrete data driven statisti</w:t>
      </w:r>
      <w:r w:rsidR="00FD6CEC">
        <w:rPr>
          <w:rFonts w:ascii="Arial Black" w:hAnsi="Arial Black"/>
          <w:sz w:val="28"/>
          <w:szCs w:val="28"/>
        </w:rPr>
        <w:t xml:space="preserve">cs.  All the resources cited are available on demand at no cost and feature children explaining the impact of hunger on their lives in the United States and </w:t>
      </w:r>
      <w:proofErr w:type="spellStart"/>
      <w:r w:rsidR="00FD6CEC">
        <w:rPr>
          <w:rFonts w:ascii="Arial Black" w:hAnsi="Arial Black"/>
          <w:sz w:val="28"/>
          <w:szCs w:val="28"/>
        </w:rPr>
        <w:t>internationall</w:t>
      </w:r>
      <w:proofErr w:type="spellEnd"/>
      <w:r w:rsidR="00FD6CEC">
        <w:rPr>
          <w:rFonts w:ascii="Arial Black" w:hAnsi="Arial Black"/>
          <w:sz w:val="28"/>
          <w:szCs w:val="28"/>
        </w:rPr>
        <w:t>.</w:t>
      </w:r>
    </w:p>
    <w:p w:rsidR="00FD6CEC" w:rsidRDefault="006D5C71">
      <w:pPr>
        <w:rPr>
          <w:rFonts w:ascii="Arial Black" w:hAnsi="Arial Black"/>
          <w:sz w:val="28"/>
          <w:szCs w:val="28"/>
        </w:rPr>
      </w:pPr>
      <w:r>
        <w:rPr>
          <w:rFonts w:ascii="Arial Black" w:hAnsi="Arial Black"/>
          <w:sz w:val="28"/>
          <w:szCs w:val="28"/>
        </w:rPr>
        <w:t>TASK- SURVEY</w:t>
      </w:r>
    </w:p>
    <w:p w:rsidR="004F562F" w:rsidRDefault="004F562F">
      <w:pPr>
        <w:rPr>
          <w:rFonts w:ascii="Arial Black" w:hAnsi="Arial Black"/>
          <w:sz w:val="28"/>
          <w:szCs w:val="28"/>
        </w:rPr>
      </w:pPr>
      <w:r>
        <w:rPr>
          <w:rFonts w:ascii="Arial Black" w:hAnsi="Arial Black"/>
          <w:sz w:val="28"/>
          <w:szCs w:val="28"/>
        </w:rPr>
        <w:t xml:space="preserve">First, prior to use of the digital resources, engage the students in examining the accuracy and the depth of prior knowledge and assumptions they bring to the issue of childhood hunger.  Prepare a short survey so they as citizens can have a personal sense of their knowledge base before starting on this investigation.  A sample </w:t>
      </w:r>
      <w:r w:rsidR="00806345">
        <w:rPr>
          <w:rFonts w:ascii="Arial Black" w:hAnsi="Arial Black"/>
          <w:sz w:val="28"/>
          <w:szCs w:val="28"/>
        </w:rPr>
        <w:t xml:space="preserve">survey </w:t>
      </w:r>
      <w:proofErr w:type="gramStart"/>
      <w:r w:rsidR="00806345">
        <w:rPr>
          <w:rFonts w:ascii="Arial Black" w:hAnsi="Arial Black"/>
          <w:sz w:val="28"/>
          <w:szCs w:val="28"/>
        </w:rPr>
        <w:t>should</w:t>
      </w:r>
      <w:r w:rsidR="00805999">
        <w:rPr>
          <w:rFonts w:ascii="Arial Black" w:hAnsi="Arial Black"/>
          <w:sz w:val="28"/>
          <w:szCs w:val="28"/>
        </w:rPr>
        <w:t xml:space="preserve"> be distributed as a print handout or even better posted on google class or </w:t>
      </w:r>
      <w:proofErr w:type="spellStart"/>
      <w:r w:rsidR="00805999">
        <w:rPr>
          <w:rFonts w:ascii="Arial Black" w:hAnsi="Arial Black"/>
          <w:sz w:val="28"/>
          <w:szCs w:val="28"/>
        </w:rPr>
        <w:t>padlet</w:t>
      </w:r>
      <w:proofErr w:type="spellEnd"/>
      <w:r w:rsidR="00805999">
        <w:rPr>
          <w:rFonts w:ascii="Arial Black" w:hAnsi="Arial Black"/>
          <w:sz w:val="28"/>
          <w:szCs w:val="28"/>
        </w:rPr>
        <w:t xml:space="preserve"> so the teacher can also get a chance to preview student knowledge base and then review at the close of the project</w:t>
      </w:r>
      <w:proofErr w:type="gramEnd"/>
      <w:r w:rsidR="00805999">
        <w:rPr>
          <w:rFonts w:ascii="Arial Black" w:hAnsi="Arial Black"/>
          <w:sz w:val="28"/>
          <w:szCs w:val="28"/>
        </w:rPr>
        <w:t>.</w:t>
      </w:r>
    </w:p>
    <w:p w:rsidR="00805999" w:rsidRDefault="00805999">
      <w:pPr>
        <w:rPr>
          <w:rFonts w:ascii="Arial Black" w:hAnsi="Arial Black"/>
          <w:sz w:val="28"/>
          <w:szCs w:val="28"/>
        </w:rPr>
      </w:pPr>
      <w:r>
        <w:rPr>
          <w:rFonts w:ascii="Arial Black" w:hAnsi="Arial Black"/>
          <w:sz w:val="28"/>
          <w:szCs w:val="28"/>
        </w:rPr>
        <w:t xml:space="preserve">              Survey</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Food insecurity is ___________________.</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 xml:space="preserve">Free lunch is offered to students at school whose </w:t>
      </w:r>
      <w:proofErr w:type="gramStart"/>
      <w:r w:rsidR="00806345">
        <w:rPr>
          <w:rFonts w:ascii="Arial Black" w:hAnsi="Arial Black"/>
          <w:sz w:val="28"/>
          <w:szCs w:val="28"/>
        </w:rPr>
        <w:t>families</w:t>
      </w:r>
      <w:proofErr w:type="gramEnd"/>
      <w:r w:rsidR="00806345">
        <w:rPr>
          <w:rFonts w:ascii="Arial Black" w:hAnsi="Arial Black"/>
          <w:sz w:val="28"/>
          <w:szCs w:val="28"/>
        </w:rPr>
        <w:t>’</w:t>
      </w:r>
      <w:r>
        <w:rPr>
          <w:rFonts w:ascii="Arial Black" w:hAnsi="Arial Black"/>
          <w:sz w:val="28"/>
          <w:szCs w:val="28"/>
        </w:rPr>
        <w:t xml:space="preserve"> income is ___________________________________.</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Fresh fruits and vegetables are the same price or less than are chips, candies and fries.  ____True  ___False</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 xml:space="preserve">In the United States </w:t>
      </w:r>
      <w:proofErr w:type="gramStart"/>
      <w:r>
        <w:rPr>
          <w:rFonts w:ascii="Arial Black" w:hAnsi="Arial Black"/>
          <w:sz w:val="28"/>
          <w:szCs w:val="28"/>
        </w:rPr>
        <w:t>alone  _</w:t>
      </w:r>
      <w:proofErr w:type="gramEnd"/>
      <w:r>
        <w:rPr>
          <w:rFonts w:ascii="Arial Black" w:hAnsi="Arial Black"/>
          <w:sz w:val="28"/>
          <w:szCs w:val="28"/>
        </w:rPr>
        <w:t>_______ million children are hungry.</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Children who live in rural areas are not hungry because they live in those areas. ___True ____False</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t xml:space="preserve">Being hungry when you get to </w:t>
      </w:r>
      <w:r w:rsidR="006D5C71">
        <w:rPr>
          <w:rFonts w:ascii="Arial Black" w:hAnsi="Arial Black"/>
          <w:sz w:val="28"/>
          <w:szCs w:val="28"/>
        </w:rPr>
        <w:t xml:space="preserve">school because you had no breakfast, </w:t>
      </w:r>
      <w:r>
        <w:rPr>
          <w:rFonts w:ascii="Arial Black" w:hAnsi="Arial Black"/>
          <w:sz w:val="28"/>
          <w:szCs w:val="28"/>
        </w:rPr>
        <w:t>can affect how well you learn in school even if you did your homework.  ____True ____False</w:t>
      </w:r>
    </w:p>
    <w:p w:rsidR="00805999" w:rsidRDefault="00805999" w:rsidP="00805999">
      <w:pPr>
        <w:pStyle w:val="ListParagraph"/>
        <w:numPr>
          <w:ilvl w:val="0"/>
          <w:numId w:val="1"/>
        </w:numPr>
        <w:rPr>
          <w:rFonts w:ascii="Arial Black" w:hAnsi="Arial Black"/>
          <w:sz w:val="28"/>
          <w:szCs w:val="28"/>
        </w:rPr>
      </w:pPr>
      <w:r>
        <w:rPr>
          <w:rFonts w:ascii="Arial Black" w:hAnsi="Arial Black"/>
          <w:sz w:val="28"/>
          <w:szCs w:val="28"/>
        </w:rPr>
        <w:lastRenderedPageBreak/>
        <w:t>You should keep being hungry a secret from the school staff and from kids in your class. ___True  ____False</w:t>
      </w:r>
    </w:p>
    <w:p w:rsidR="00805999" w:rsidRDefault="00805999" w:rsidP="00805999">
      <w:pPr>
        <w:pStyle w:val="ListParagraph"/>
        <w:ind w:left="540"/>
        <w:rPr>
          <w:rFonts w:ascii="Arial Black" w:hAnsi="Arial Black"/>
          <w:sz w:val="28"/>
          <w:szCs w:val="28"/>
        </w:rPr>
      </w:pPr>
    </w:p>
    <w:p w:rsidR="00805999" w:rsidRDefault="006D5C71" w:rsidP="00805999">
      <w:pPr>
        <w:pStyle w:val="ListParagraph"/>
        <w:ind w:left="540"/>
        <w:rPr>
          <w:rFonts w:ascii="Arial Black" w:hAnsi="Arial Black"/>
          <w:sz w:val="28"/>
          <w:szCs w:val="28"/>
        </w:rPr>
      </w:pPr>
      <w:r>
        <w:rPr>
          <w:rFonts w:ascii="Arial Black" w:hAnsi="Arial Black"/>
          <w:sz w:val="28"/>
          <w:szCs w:val="28"/>
        </w:rPr>
        <w:t>D</w:t>
      </w:r>
      <w:r w:rsidR="003C5639">
        <w:rPr>
          <w:rFonts w:ascii="Arial Black" w:hAnsi="Arial Black"/>
          <w:sz w:val="28"/>
          <w:szCs w:val="28"/>
        </w:rPr>
        <w:t>iscuss the survey with the students and have them share how they responded to it.  Do not tell the students the factual answers to some of the questions, but do allow them to discuss their responses as a community of peer citizens.</w:t>
      </w:r>
    </w:p>
    <w:p w:rsidR="006D5C71" w:rsidRDefault="006D5C71" w:rsidP="00805999">
      <w:pPr>
        <w:pStyle w:val="ListParagraph"/>
        <w:ind w:left="540"/>
        <w:rPr>
          <w:rFonts w:ascii="Arial Black" w:hAnsi="Arial Black"/>
          <w:sz w:val="28"/>
          <w:szCs w:val="28"/>
        </w:rPr>
      </w:pPr>
      <w:r>
        <w:rPr>
          <w:rFonts w:ascii="Arial Black" w:hAnsi="Arial Black"/>
          <w:sz w:val="28"/>
          <w:szCs w:val="28"/>
        </w:rPr>
        <w:t>ENGAGE- DIGITAL STORIES- LISTEN AND SEE CHILDREN WHO ARE HUNGRY</w:t>
      </w:r>
    </w:p>
    <w:p w:rsidR="00144588" w:rsidRDefault="003C5639" w:rsidP="00805999">
      <w:pPr>
        <w:pStyle w:val="ListParagraph"/>
        <w:ind w:left="540"/>
        <w:rPr>
          <w:rFonts w:ascii="Arial Black" w:hAnsi="Arial Black"/>
          <w:sz w:val="28"/>
          <w:szCs w:val="28"/>
        </w:rPr>
      </w:pPr>
      <w:r>
        <w:rPr>
          <w:rFonts w:ascii="Arial Black" w:hAnsi="Arial Black"/>
          <w:sz w:val="28"/>
          <w:szCs w:val="28"/>
        </w:rPr>
        <w:t xml:space="preserve">With prior knowledge of this issue shared, it is time, not for statistics with real numbers, but rather digital come “real” stories.  Start with the historic recognized documentary from 11 years ago, “A Place at the Table.” </w:t>
      </w:r>
    </w:p>
    <w:p w:rsidR="00144588" w:rsidRDefault="00E2362E" w:rsidP="00805999">
      <w:pPr>
        <w:pStyle w:val="ListParagraph"/>
        <w:ind w:left="540"/>
        <w:rPr>
          <w:rFonts w:ascii="Arial Black" w:hAnsi="Arial Black"/>
          <w:sz w:val="28"/>
          <w:szCs w:val="28"/>
        </w:rPr>
      </w:pPr>
      <w:hyperlink r:id="rId5" w:history="1">
        <w:r w:rsidR="00144588" w:rsidRPr="00350C7A">
          <w:rPr>
            <w:rStyle w:val="Hyperlink"/>
            <w:rFonts w:ascii="Arial Black" w:hAnsi="Arial Black"/>
            <w:sz w:val="28"/>
            <w:szCs w:val="28"/>
          </w:rPr>
          <w:t>https://youtu.be/fC4rk6tKlRl?si=JddPc2ygSiXeLjvv</w:t>
        </w:r>
      </w:hyperlink>
    </w:p>
    <w:p w:rsidR="00144588" w:rsidRDefault="003C5639" w:rsidP="00805999">
      <w:pPr>
        <w:pStyle w:val="ListParagraph"/>
        <w:ind w:left="540"/>
        <w:rPr>
          <w:rFonts w:ascii="Arial Black" w:hAnsi="Arial Black"/>
          <w:sz w:val="28"/>
          <w:szCs w:val="28"/>
        </w:rPr>
      </w:pPr>
      <w:r>
        <w:rPr>
          <w:rFonts w:ascii="Arial Black" w:hAnsi="Arial Black"/>
          <w:sz w:val="28"/>
          <w:szCs w:val="28"/>
        </w:rPr>
        <w:t xml:space="preserve"> </w:t>
      </w:r>
    </w:p>
    <w:p w:rsidR="003C5639" w:rsidRDefault="003C5639" w:rsidP="00805999">
      <w:pPr>
        <w:pStyle w:val="ListParagraph"/>
        <w:ind w:left="540"/>
        <w:rPr>
          <w:rFonts w:ascii="Arial Black" w:hAnsi="Arial Black"/>
          <w:sz w:val="28"/>
          <w:szCs w:val="28"/>
        </w:rPr>
      </w:pPr>
      <w:r>
        <w:rPr>
          <w:rFonts w:ascii="Arial Black" w:hAnsi="Arial Black"/>
          <w:sz w:val="28"/>
          <w:szCs w:val="28"/>
        </w:rPr>
        <w:t>Challenge the students to review a short segment of it- under 3 minutes with a focus on identifying which of the survey questions it answers. In addition, ask them to listen for information about what it means to be hungry from children interviewed as part of this docum</w:t>
      </w:r>
      <w:r w:rsidR="004A0200">
        <w:rPr>
          <w:rFonts w:ascii="Arial Black" w:hAnsi="Arial Black"/>
          <w:sz w:val="28"/>
          <w:szCs w:val="28"/>
        </w:rPr>
        <w:t>entary.  Ask that they jot down a quote or two from the children as well as any comments the director has to share about her purpose in developing this functional digital document.  If necessary screen twice</w:t>
      </w:r>
      <w:r w:rsidR="006D5C71">
        <w:rPr>
          <w:rFonts w:ascii="Arial Black" w:hAnsi="Arial Black"/>
          <w:sz w:val="28"/>
          <w:szCs w:val="28"/>
        </w:rPr>
        <w:t>,</w:t>
      </w:r>
      <w:r w:rsidR="004A0200">
        <w:rPr>
          <w:rFonts w:ascii="Arial Black" w:hAnsi="Arial Black"/>
          <w:sz w:val="28"/>
          <w:szCs w:val="28"/>
        </w:rPr>
        <w:t xml:space="preserve"> so the students take notes and let them discuss the story details they hear and see.  Do make certain they reference back their initial assumptions and quote the subject remarks.</w:t>
      </w:r>
    </w:p>
    <w:p w:rsidR="006D5C71" w:rsidRDefault="004A0200" w:rsidP="00805999">
      <w:pPr>
        <w:pStyle w:val="ListParagraph"/>
        <w:ind w:left="540"/>
        <w:rPr>
          <w:rFonts w:ascii="Arial Black" w:hAnsi="Arial Black"/>
          <w:sz w:val="28"/>
          <w:szCs w:val="28"/>
        </w:rPr>
      </w:pPr>
      <w:r>
        <w:rPr>
          <w:rFonts w:ascii="Arial Black" w:hAnsi="Arial Black"/>
          <w:sz w:val="28"/>
          <w:szCs w:val="28"/>
        </w:rPr>
        <w:t xml:space="preserve">Since “A Place at the Table” </w:t>
      </w:r>
      <w:proofErr w:type="gramStart"/>
      <w:r>
        <w:rPr>
          <w:rFonts w:ascii="Arial Black" w:hAnsi="Arial Black"/>
          <w:sz w:val="28"/>
          <w:szCs w:val="28"/>
        </w:rPr>
        <w:t>is focused</w:t>
      </w:r>
      <w:proofErr w:type="gramEnd"/>
      <w:r>
        <w:rPr>
          <w:rFonts w:ascii="Arial Black" w:hAnsi="Arial Black"/>
          <w:sz w:val="28"/>
          <w:szCs w:val="28"/>
        </w:rPr>
        <w:t xml:space="preserve"> on children who are hungry in the United States, ask students </w:t>
      </w:r>
      <w:r w:rsidR="00B03F7B">
        <w:rPr>
          <w:rFonts w:ascii="Arial Black" w:hAnsi="Arial Black"/>
          <w:sz w:val="28"/>
          <w:szCs w:val="28"/>
        </w:rPr>
        <w:t xml:space="preserve">to what </w:t>
      </w:r>
      <w:r w:rsidR="00B03F7B">
        <w:rPr>
          <w:rFonts w:ascii="Arial Black" w:hAnsi="Arial Black"/>
          <w:sz w:val="28"/>
          <w:szCs w:val="28"/>
        </w:rPr>
        <w:lastRenderedPageBreak/>
        <w:t xml:space="preserve">extent and where in the world they think or know that hunger among children is a pervasive issue.    Have the students name geographic regions or countries, where they personally are aware through their reading, studies in school or even community campaigns about international childhood hunger.  List the regions and countries the students identify before hearing the digital story.  Once the student list </w:t>
      </w:r>
      <w:proofErr w:type="gramStart"/>
      <w:r w:rsidR="00B03F7B">
        <w:rPr>
          <w:rFonts w:ascii="Arial Black" w:hAnsi="Arial Black"/>
          <w:sz w:val="28"/>
          <w:szCs w:val="28"/>
        </w:rPr>
        <w:t>is made</w:t>
      </w:r>
      <w:proofErr w:type="gramEnd"/>
      <w:r w:rsidR="00B03F7B">
        <w:rPr>
          <w:rFonts w:ascii="Arial Black" w:hAnsi="Arial Black"/>
          <w:sz w:val="28"/>
          <w:szCs w:val="28"/>
        </w:rPr>
        <w:t xml:space="preserve">, show the international stories featuring peers sharing how hunger </w:t>
      </w:r>
      <w:r w:rsidR="00806345">
        <w:rPr>
          <w:rFonts w:ascii="Arial Black" w:hAnsi="Arial Black"/>
          <w:sz w:val="28"/>
          <w:szCs w:val="28"/>
        </w:rPr>
        <w:t>affects</w:t>
      </w:r>
      <w:r w:rsidR="00B03F7B">
        <w:rPr>
          <w:rFonts w:ascii="Arial Black" w:hAnsi="Arial Black"/>
          <w:sz w:val="28"/>
          <w:szCs w:val="28"/>
        </w:rPr>
        <w:t xml:space="preserve"> their lives.</w:t>
      </w:r>
      <w:r w:rsidR="00932B86">
        <w:rPr>
          <w:rFonts w:ascii="Arial Black" w:hAnsi="Arial Black"/>
          <w:sz w:val="28"/>
          <w:szCs w:val="28"/>
        </w:rPr>
        <w:t xml:space="preserve">  </w:t>
      </w:r>
    </w:p>
    <w:p w:rsidR="00932B86" w:rsidRDefault="00932B86" w:rsidP="00805999">
      <w:pPr>
        <w:pStyle w:val="ListParagraph"/>
        <w:ind w:left="540"/>
        <w:rPr>
          <w:rFonts w:ascii="Arial Black" w:hAnsi="Arial Black"/>
          <w:sz w:val="28"/>
          <w:szCs w:val="28"/>
        </w:rPr>
      </w:pPr>
      <w:r>
        <w:rPr>
          <w:rFonts w:ascii="Arial Black" w:hAnsi="Arial Black"/>
          <w:sz w:val="28"/>
          <w:szCs w:val="28"/>
        </w:rPr>
        <w:t>Sample digital stories can include:</w:t>
      </w:r>
    </w:p>
    <w:p w:rsidR="00932B86" w:rsidRDefault="00932B86" w:rsidP="00805999">
      <w:pPr>
        <w:pStyle w:val="ListParagraph"/>
        <w:ind w:left="540"/>
        <w:rPr>
          <w:rFonts w:ascii="Arial Black" w:hAnsi="Arial Black"/>
          <w:sz w:val="28"/>
          <w:szCs w:val="28"/>
        </w:rPr>
      </w:pPr>
      <w:r>
        <w:rPr>
          <w:rFonts w:ascii="Arial Black" w:hAnsi="Arial Black"/>
          <w:sz w:val="28"/>
          <w:szCs w:val="28"/>
        </w:rPr>
        <w:t>Children Speak Up About Hunger Crisis</w:t>
      </w:r>
    </w:p>
    <w:p w:rsidR="00932B86" w:rsidRDefault="00E2362E" w:rsidP="00805999">
      <w:pPr>
        <w:pStyle w:val="ListParagraph"/>
        <w:ind w:left="540"/>
        <w:rPr>
          <w:rFonts w:ascii="Arial Black" w:hAnsi="Arial Black"/>
          <w:sz w:val="28"/>
          <w:szCs w:val="28"/>
        </w:rPr>
      </w:pPr>
      <w:hyperlink r:id="rId6" w:history="1">
        <w:r w:rsidR="00932B86" w:rsidRPr="00350C7A">
          <w:rPr>
            <w:rStyle w:val="Hyperlink"/>
            <w:rFonts w:ascii="Arial Black" w:hAnsi="Arial Black"/>
            <w:sz w:val="28"/>
            <w:szCs w:val="28"/>
          </w:rPr>
          <w:t>https://youtu.be/9HMaxjsnqhg?si=wPv-6BuwfEWxzhOJ</w:t>
        </w:r>
      </w:hyperlink>
    </w:p>
    <w:p w:rsidR="00932B86" w:rsidRDefault="00932B86" w:rsidP="00805999">
      <w:pPr>
        <w:pStyle w:val="ListParagraph"/>
        <w:ind w:left="540"/>
        <w:rPr>
          <w:rFonts w:ascii="Arial Black" w:hAnsi="Arial Black"/>
          <w:sz w:val="28"/>
          <w:szCs w:val="28"/>
        </w:rPr>
      </w:pPr>
      <w:r>
        <w:rPr>
          <w:rFonts w:ascii="Arial Black" w:hAnsi="Arial Black"/>
          <w:sz w:val="28"/>
          <w:szCs w:val="28"/>
        </w:rPr>
        <w:t>Childhood Hunger is Real-</w:t>
      </w:r>
    </w:p>
    <w:p w:rsidR="00932B86" w:rsidRDefault="00E2362E" w:rsidP="00805999">
      <w:pPr>
        <w:pStyle w:val="ListParagraph"/>
        <w:ind w:left="540"/>
        <w:rPr>
          <w:rFonts w:ascii="Arial Black" w:hAnsi="Arial Black"/>
          <w:sz w:val="28"/>
          <w:szCs w:val="28"/>
        </w:rPr>
      </w:pPr>
      <w:hyperlink r:id="rId7" w:history="1">
        <w:r w:rsidR="00932B86" w:rsidRPr="00350C7A">
          <w:rPr>
            <w:rStyle w:val="Hyperlink"/>
            <w:rFonts w:ascii="Arial Black" w:hAnsi="Arial Black"/>
            <w:sz w:val="28"/>
            <w:szCs w:val="28"/>
          </w:rPr>
          <w:t>https://www.nokidhungry.org/blog/childhood-hunger-real-there-hope</w:t>
        </w:r>
      </w:hyperlink>
    </w:p>
    <w:p w:rsidR="00144588" w:rsidRDefault="00144588" w:rsidP="00144588">
      <w:pPr>
        <w:rPr>
          <w:rFonts w:ascii="Arial Black" w:hAnsi="Arial Black"/>
          <w:sz w:val="28"/>
          <w:szCs w:val="28"/>
        </w:rPr>
      </w:pPr>
      <w:r>
        <w:rPr>
          <w:rFonts w:ascii="Arial Black" w:hAnsi="Arial Black"/>
          <w:sz w:val="28"/>
          <w:szCs w:val="28"/>
        </w:rPr>
        <w:t>Children Speak Up About the Hunger Crisis</w:t>
      </w:r>
    </w:p>
    <w:p w:rsidR="00932B86" w:rsidRPr="00144588" w:rsidRDefault="00E2362E" w:rsidP="00144588">
      <w:pPr>
        <w:rPr>
          <w:rFonts w:ascii="Arial Black" w:hAnsi="Arial Black"/>
          <w:sz w:val="28"/>
          <w:szCs w:val="28"/>
        </w:rPr>
      </w:pPr>
      <w:hyperlink r:id="rId8" w:history="1">
        <w:r w:rsidR="00144588" w:rsidRPr="00144588">
          <w:rPr>
            <w:rStyle w:val="Hyperlink"/>
            <w:rFonts w:ascii="Arial Black" w:hAnsi="Arial Black"/>
            <w:sz w:val="28"/>
            <w:szCs w:val="28"/>
          </w:rPr>
          <w:t>https://youtu.be/9HMaxjsnqhg?si=wPV-6BuwfEWxZhOJ</w:t>
        </w:r>
      </w:hyperlink>
    </w:p>
    <w:p w:rsidR="00144588" w:rsidRDefault="00144588" w:rsidP="00805999">
      <w:pPr>
        <w:pStyle w:val="ListParagraph"/>
        <w:ind w:left="540"/>
        <w:rPr>
          <w:rFonts w:ascii="Arial Black" w:hAnsi="Arial Black"/>
          <w:sz w:val="28"/>
          <w:szCs w:val="28"/>
        </w:rPr>
      </w:pPr>
    </w:p>
    <w:p w:rsidR="004A0200" w:rsidRDefault="00B03F7B" w:rsidP="00805999">
      <w:pPr>
        <w:pStyle w:val="ListParagraph"/>
        <w:ind w:left="540"/>
        <w:rPr>
          <w:rFonts w:ascii="Arial Black" w:hAnsi="Arial Black"/>
          <w:sz w:val="28"/>
          <w:szCs w:val="28"/>
        </w:rPr>
      </w:pPr>
      <w:r>
        <w:rPr>
          <w:rFonts w:ascii="Arial Black" w:hAnsi="Arial Black"/>
          <w:sz w:val="28"/>
          <w:szCs w:val="28"/>
        </w:rPr>
        <w:t xml:space="preserve">  Focus the students on again seeing the ways in which these international testimonies about peer hunger confirm or refute their initial assumptions. Ask them to also note the scenes or data shared in these</w:t>
      </w:r>
      <w:r w:rsidR="006D5C71">
        <w:rPr>
          <w:rFonts w:ascii="Arial Black" w:hAnsi="Arial Black"/>
          <w:sz w:val="28"/>
          <w:szCs w:val="28"/>
        </w:rPr>
        <w:t xml:space="preserve"> digital resources which </w:t>
      </w:r>
      <w:proofErr w:type="spellStart"/>
      <w:r w:rsidR="006D5C71">
        <w:rPr>
          <w:rFonts w:ascii="Arial Black" w:hAnsi="Arial Black"/>
          <w:sz w:val="28"/>
          <w:szCs w:val="28"/>
        </w:rPr>
        <w:t>to</w:t>
      </w:r>
      <w:proofErr w:type="gramStart"/>
      <w:r w:rsidR="004A426B">
        <w:rPr>
          <w:rFonts w:ascii="Arial Black" w:hAnsi="Arial Black"/>
          <w:sz w:val="28"/>
          <w:szCs w:val="28"/>
        </w:rPr>
        <w:t>,</w:t>
      </w:r>
      <w:r w:rsidR="006D5C71">
        <w:rPr>
          <w:rFonts w:ascii="Arial Black" w:hAnsi="Arial Black"/>
          <w:sz w:val="28"/>
          <w:szCs w:val="28"/>
        </w:rPr>
        <w:t>uche</w:t>
      </w:r>
      <w:proofErr w:type="spellEnd"/>
      <w:proofErr w:type="gramEnd"/>
      <w:r>
        <w:rPr>
          <w:rFonts w:ascii="Arial Black" w:hAnsi="Arial Black"/>
          <w:sz w:val="28"/>
          <w:szCs w:val="28"/>
        </w:rPr>
        <w:t xml:space="preserve"> or upsets them most emotionally as empathetic peers.  Set aside time for students to discuss </w:t>
      </w:r>
      <w:r w:rsidR="00C4030C">
        <w:rPr>
          <w:rFonts w:ascii="Arial Black" w:hAnsi="Arial Black"/>
          <w:sz w:val="28"/>
          <w:szCs w:val="28"/>
        </w:rPr>
        <w:t>their reactions to the stories, they have seen and heard.</w:t>
      </w:r>
    </w:p>
    <w:p w:rsidR="00C4030C" w:rsidRDefault="00C4030C" w:rsidP="00805999">
      <w:pPr>
        <w:pStyle w:val="ListParagraph"/>
        <w:ind w:left="540"/>
        <w:rPr>
          <w:rFonts w:ascii="Arial Black" w:hAnsi="Arial Black"/>
          <w:sz w:val="28"/>
          <w:szCs w:val="28"/>
        </w:rPr>
      </w:pPr>
    </w:p>
    <w:p w:rsidR="006D5C71" w:rsidRDefault="006D5C71" w:rsidP="00805999">
      <w:pPr>
        <w:pStyle w:val="ListParagraph"/>
        <w:ind w:left="540"/>
        <w:rPr>
          <w:rFonts w:ascii="Arial Black" w:hAnsi="Arial Black"/>
          <w:sz w:val="28"/>
          <w:szCs w:val="28"/>
        </w:rPr>
      </w:pPr>
    </w:p>
    <w:p w:rsidR="006D5C71" w:rsidRDefault="006D5C71" w:rsidP="00805999">
      <w:pPr>
        <w:pStyle w:val="ListParagraph"/>
        <w:ind w:left="540"/>
        <w:rPr>
          <w:rFonts w:ascii="Arial Black" w:hAnsi="Arial Black"/>
          <w:sz w:val="28"/>
          <w:szCs w:val="28"/>
        </w:rPr>
      </w:pPr>
      <w:r>
        <w:rPr>
          <w:rFonts w:ascii="Arial Black" w:hAnsi="Arial Black"/>
          <w:sz w:val="28"/>
          <w:szCs w:val="28"/>
        </w:rPr>
        <w:lastRenderedPageBreak/>
        <w:t>CREATE</w:t>
      </w:r>
    </w:p>
    <w:p w:rsidR="006D5C71" w:rsidRDefault="006D5C71" w:rsidP="00805999">
      <w:pPr>
        <w:pStyle w:val="ListParagraph"/>
        <w:ind w:left="540"/>
        <w:rPr>
          <w:rFonts w:ascii="Arial Black" w:hAnsi="Arial Black"/>
          <w:sz w:val="28"/>
          <w:szCs w:val="28"/>
        </w:rPr>
      </w:pPr>
      <w:r>
        <w:rPr>
          <w:rFonts w:ascii="Arial Black" w:hAnsi="Arial Black"/>
          <w:sz w:val="28"/>
          <w:szCs w:val="28"/>
        </w:rPr>
        <w:t>Songs, Rap</w:t>
      </w:r>
      <w:r w:rsidR="004A426B">
        <w:rPr>
          <w:rFonts w:ascii="Arial Black" w:hAnsi="Arial Black"/>
          <w:sz w:val="28"/>
          <w:szCs w:val="28"/>
        </w:rPr>
        <w:t>, Community Service, Food Drive, Workshops</w:t>
      </w:r>
    </w:p>
    <w:p w:rsidR="00C4030C" w:rsidRDefault="00C4030C" w:rsidP="00805999">
      <w:pPr>
        <w:pStyle w:val="ListParagraph"/>
        <w:ind w:left="540"/>
        <w:rPr>
          <w:rFonts w:ascii="Arial Black" w:hAnsi="Arial Black"/>
          <w:sz w:val="28"/>
          <w:szCs w:val="28"/>
        </w:rPr>
      </w:pPr>
      <w:r>
        <w:rPr>
          <w:rFonts w:ascii="Arial Black" w:hAnsi="Arial Black"/>
          <w:sz w:val="28"/>
          <w:szCs w:val="28"/>
        </w:rPr>
        <w:t>The international digital stories reference the famine in Ethiopia in 1984, share with students the lyrics of the Richie/Jackson song “We Are the World” plus its video.</w:t>
      </w:r>
    </w:p>
    <w:p w:rsidR="00932B86" w:rsidRDefault="00E2362E" w:rsidP="00805999">
      <w:pPr>
        <w:pStyle w:val="ListParagraph"/>
        <w:ind w:left="540"/>
        <w:rPr>
          <w:rFonts w:ascii="Arial Black" w:hAnsi="Arial Black"/>
          <w:sz w:val="28"/>
          <w:szCs w:val="28"/>
        </w:rPr>
      </w:pPr>
      <w:hyperlink r:id="rId9" w:history="1">
        <w:r w:rsidR="00932B86" w:rsidRPr="00350C7A">
          <w:rPr>
            <w:rStyle w:val="Hyperlink"/>
            <w:rFonts w:ascii="Arial Black" w:hAnsi="Arial Black"/>
            <w:sz w:val="28"/>
            <w:szCs w:val="28"/>
          </w:rPr>
          <w:t>https://youtu.be/s3wNuru4UOl?si=q_RbohGNDvgbtZ5e</w:t>
        </w:r>
      </w:hyperlink>
    </w:p>
    <w:p w:rsidR="00806345" w:rsidRDefault="00144588" w:rsidP="00805999">
      <w:pPr>
        <w:pStyle w:val="ListParagraph"/>
        <w:ind w:left="540"/>
        <w:rPr>
          <w:rFonts w:ascii="Arial Black" w:hAnsi="Arial Black"/>
          <w:sz w:val="28"/>
          <w:szCs w:val="28"/>
        </w:rPr>
      </w:pPr>
      <w:proofErr w:type="gramStart"/>
      <w:r>
        <w:rPr>
          <w:rFonts w:ascii="Arial Black" w:hAnsi="Arial Black"/>
          <w:sz w:val="28"/>
          <w:szCs w:val="28"/>
        </w:rPr>
        <w:t>lyrics-</w:t>
      </w:r>
      <w:proofErr w:type="gramEnd"/>
      <w:r>
        <w:rPr>
          <w:rFonts w:ascii="Arial Black" w:hAnsi="Arial Black"/>
          <w:sz w:val="28"/>
          <w:szCs w:val="28"/>
        </w:rPr>
        <w:t xml:space="preserve"> </w:t>
      </w:r>
    </w:p>
    <w:p w:rsidR="00806345" w:rsidRDefault="00E2362E" w:rsidP="00805999">
      <w:pPr>
        <w:pStyle w:val="ListParagraph"/>
        <w:ind w:left="540"/>
        <w:rPr>
          <w:rFonts w:ascii="Arial Black" w:hAnsi="Arial Black"/>
          <w:sz w:val="28"/>
          <w:szCs w:val="28"/>
        </w:rPr>
      </w:pPr>
      <w:hyperlink r:id="rId10" w:history="1">
        <w:r w:rsidR="00806345" w:rsidRPr="00350C7A">
          <w:rPr>
            <w:rStyle w:val="Hyperlink"/>
            <w:rFonts w:ascii="Arial Black" w:hAnsi="Arial Black"/>
            <w:sz w:val="28"/>
            <w:szCs w:val="28"/>
          </w:rPr>
          <w:t>https://genius.com/Usa-for-africa-we-are-the-world-lyrics</w:t>
        </w:r>
      </w:hyperlink>
    </w:p>
    <w:p w:rsidR="00932B86" w:rsidRDefault="00144588" w:rsidP="00805999">
      <w:pPr>
        <w:pStyle w:val="ListParagraph"/>
        <w:ind w:left="540"/>
        <w:rPr>
          <w:rFonts w:ascii="Arial Black" w:hAnsi="Arial Black"/>
          <w:sz w:val="28"/>
          <w:szCs w:val="28"/>
        </w:rPr>
      </w:pPr>
      <w:r>
        <w:rPr>
          <w:rFonts w:ascii="Arial Black" w:hAnsi="Arial Black"/>
          <w:sz w:val="28"/>
          <w:szCs w:val="28"/>
        </w:rPr>
        <w:t xml:space="preserve"> </w:t>
      </w:r>
    </w:p>
    <w:p w:rsidR="00144588" w:rsidRDefault="00144588" w:rsidP="00805999">
      <w:pPr>
        <w:pStyle w:val="ListParagraph"/>
        <w:ind w:left="540"/>
        <w:rPr>
          <w:rFonts w:ascii="Arial Black" w:hAnsi="Arial Black"/>
          <w:sz w:val="28"/>
          <w:szCs w:val="28"/>
        </w:rPr>
      </w:pPr>
    </w:p>
    <w:p w:rsidR="00701326" w:rsidRDefault="00701326" w:rsidP="00805999">
      <w:pPr>
        <w:pStyle w:val="ListParagraph"/>
        <w:ind w:left="540"/>
        <w:rPr>
          <w:rFonts w:ascii="Arial Black" w:hAnsi="Arial Black"/>
          <w:sz w:val="28"/>
          <w:szCs w:val="28"/>
        </w:rPr>
      </w:pPr>
    </w:p>
    <w:p w:rsidR="00C4030C" w:rsidRDefault="00C4030C" w:rsidP="00805999">
      <w:pPr>
        <w:pStyle w:val="ListParagraph"/>
        <w:ind w:left="540"/>
        <w:rPr>
          <w:rFonts w:ascii="Arial Black" w:hAnsi="Arial Black"/>
          <w:sz w:val="28"/>
          <w:szCs w:val="28"/>
        </w:rPr>
      </w:pPr>
      <w:r>
        <w:rPr>
          <w:rFonts w:ascii="Arial Black" w:hAnsi="Arial Black"/>
          <w:sz w:val="28"/>
          <w:szCs w:val="28"/>
        </w:rPr>
        <w:t>Focus the stu</w:t>
      </w:r>
      <w:r w:rsidR="006D5C71">
        <w:rPr>
          <w:rFonts w:ascii="Arial Black" w:hAnsi="Arial Black"/>
          <w:sz w:val="28"/>
          <w:szCs w:val="28"/>
        </w:rPr>
        <w:t xml:space="preserve">dents on identifying the </w:t>
      </w:r>
      <w:proofErr w:type="gramStart"/>
      <w:r w:rsidR="006D5C71">
        <w:rPr>
          <w:rFonts w:ascii="Arial Black" w:hAnsi="Arial Black"/>
          <w:sz w:val="28"/>
          <w:szCs w:val="28"/>
        </w:rPr>
        <w:t xml:space="preserve">lyrics </w:t>
      </w:r>
      <w:r>
        <w:rPr>
          <w:rFonts w:ascii="Arial Black" w:hAnsi="Arial Black"/>
          <w:sz w:val="28"/>
          <w:szCs w:val="28"/>
        </w:rPr>
        <w:t>which</w:t>
      </w:r>
      <w:proofErr w:type="gramEnd"/>
      <w:r>
        <w:rPr>
          <w:rFonts w:ascii="Arial Black" w:hAnsi="Arial Black"/>
          <w:sz w:val="28"/>
          <w:szCs w:val="28"/>
        </w:rPr>
        <w:t xml:space="preserve"> state the purpose and the mission of this still relevant four decades later song.  Ask the students after they correctly identify, the song’s message and purpose, to discuss the extent to which they “can save their own lives” and those of other peers hungry in America and the United States.  Point out how the 45 famous artists who </w:t>
      </w:r>
      <w:proofErr w:type="gramStart"/>
      <w:r>
        <w:rPr>
          <w:rFonts w:ascii="Arial Black" w:hAnsi="Arial Black"/>
          <w:sz w:val="28"/>
          <w:szCs w:val="28"/>
        </w:rPr>
        <w:t>gathered together</w:t>
      </w:r>
      <w:proofErr w:type="gramEnd"/>
      <w:r>
        <w:rPr>
          <w:rFonts w:ascii="Arial Black" w:hAnsi="Arial Black"/>
          <w:sz w:val="28"/>
          <w:szCs w:val="28"/>
        </w:rPr>
        <w:t xml:space="preserve"> to make this record sold it to contribute millions of dollars to the USA Africa </w:t>
      </w:r>
      <w:r w:rsidR="00806345">
        <w:rPr>
          <w:rFonts w:ascii="Arial Black" w:hAnsi="Arial Black"/>
          <w:sz w:val="28"/>
          <w:szCs w:val="28"/>
        </w:rPr>
        <w:t>nonprofit</w:t>
      </w:r>
      <w:r>
        <w:rPr>
          <w:rFonts w:ascii="Arial Black" w:hAnsi="Arial Black"/>
          <w:sz w:val="28"/>
          <w:szCs w:val="28"/>
        </w:rPr>
        <w:t xml:space="preserve"> to indeed save so many children’s futures</w:t>
      </w:r>
      <w:r w:rsidR="006D5C71">
        <w:rPr>
          <w:rFonts w:ascii="Arial Black" w:hAnsi="Arial Black"/>
          <w:sz w:val="28"/>
          <w:szCs w:val="28"/>
        </w:rPr>
        <w:t>,</w:t>
      </w:r>
      <w:r>
        <w:rPr>
          <w:rFonts w:ascii="Arial Black" w:hAnsi="Arial Black"/>
          <w:sz w:val="28"/>
          <w:szCs w:val="28"/>
        </w:rPr>
        <w:t xml:space="preserve"> plus left a document that is making the students today forty years </w:t>
      </w:r>
      <w:r w:rsidR="006D5C71">
        <w:rPr>
          <w:rFonts w:ascii="Arial Black" w:hAnsi="Arial Black"/>
          <w:sz w:val="28"/>
          <w:szCs w:val="28"/>
        </w:rPr>
        <w:t xml:space="preserve">later aware of this </w:t>
      </w:r>
      <w:r>
        <w:rPr>
          <w:rFonts w:ascii="Arial Black" w:hAnsi="Arial Black"/>
          <w:sz w:val="28"/>
          <w:szCs w:val="28"/>
        </w:rPr>
        <w:t>childhood hunger plight.</w:t>
      </w:r>
    </w:p>
    <w:p w:rsidR="00C4030C" w:rsidRDefault="00C4030C" w:rsidP="00805999">
      <w:pPr>
        <w:pStyle w:val="ListParagraph"/>
        <w:ind w:left="540"/>
        <w:rPr>
          <w:rFonts w:ascii="Arial Black" w:hAnsi="Arial Black"/>
          <w:sz w:val="28"/>
          <w:szCs w:val="28"/>
        </w:rPr>
      </w:pPr>
    </w:p>
    <w:p w:rsidR="004A426B" w:rsidRDefault="00C4030C" w:rsidP="00805999">
      <w:pPr>
        <w:pStyle w:val="ListParagraph"/>
        <w:ind w:left="540"/>
        <w:rPr>
          <w:rFonts w:ascii="Arial Black" w:hAnsi="Arial Black"/>
          <w:sz w:val="28"/>
          <w:szCs w:val="28"/>
        </w:rPr>
      </w:pPr>
      <w:r>
        <w:rPr>
          <w:rFonts w:ascii="Arial Black" w:hAnsi="Arial Black"/>
          <w:sz w:val="28"/>
          <w:szCs w:val="28"/>
        </w:rPr>
        <w:t>Challenge the students who are indeed the world 21</w:t>
      </w:r>
      <w:r w:rsidRPr="00C4030C">
        <w:rPr>
          <w:rFonts w:ascii="Arial Black" w:hAnsi="Arial Black"/>
          <w:sz w:val="28"/>
          <w:szCs w:val="28"/>
          <w:vertAlign w:val="superscript"/>
        </w:rPr>
        <w:t>st</w:t>
      </w:r>
      <w:r>
        <w:rPr>
          <w:rFonts w:ascii="Arial Black" w:hAnsi="Arial Black"/>
          <w:sz w:val="28"/>
          <w:szCs w:val="28"/>
        </w:rPr>
        <w:t xml:space="preserve"> century global citizens how they from this middle school classroom can start making a difference.  Encourage them to think about hunger projects they have already completed.  For example in NYC schools, many students have collected food cans for distribution through City </w:t>
      </w:r>
      <w:r>
        <w:rPr>
          <w:rFonts w:ascii="Arial Black" w:hAnsi="Arial Black"/>
          <w:sz w:val="28"/>
          <w:szCs w:val="28"/>
        </w:rPr>
        <w:lastRenderedPageBreak/>
        <w:t xml:space="preserve">Harvest and many have packed boxes for distribution at food pantries.  Some have been involved in </w:t>
      </w:r>
      <w:r w:rsidR="00806345">
        <w:rPr>
          <w:rFonts w:ascii="Arial Black" w:hAnsi="Arial Black"/>
          <w:sz w:val="28"/>
          <w:szCs w:val="28"/>
        </w:rPr>
        <w:t>UNICEF</w:t>
      </w:r>
      <w:r>
        <w:rPr>
          <w:rFonts w:ascii="Arial Black" w:hAnsi="Arial Black"/>
          <w:sz w:val="28"/>
          <w:szCs w:val="28"/>
        </w:rPr>
        <w:t xml:space="preserve"> drives raising monies or through posters awareness of the reality of world hunger and its health implications for peers.</w:t>
      </w:r>
      <w:r w:rsidR="00F92921">
        <w:rPr>
          <w:rFonts w:ascii="Arial Black" w:hAnsi="Arial Black"/>
          <w:sz w:val="28"/>
          <w:szCs w:val="28"/>
        </w:rPr>
        <w:t xml:space="preserve"> </w:t>
      </w:r>
    </w:p>
    <w:p w:rsidR="004A426B" w:rsidRDefault="004A426B" w:rsidP="00805999">
      <w:pPr>
        <w:pStyle w:val="ListParagraph"/>
        <w:ind w:left="540"/>
        <w:rPr>
          <w:rFonts w:ascii="Arial Black" w:hAnsi="Arial Black"/>
          <w:sz w:val="28"/>
          <w:szCs w:val="28"/>
        </w:rPr>
      </w:pPr>
    </w:p>
    <w:p w:rsidR="004A426B" w:rsidRDefault="004A426B" w:rsidP="00805999">
      <w:pPr>
        <w:pStyle w:val="ListParagraph"/>
        <w:ind w:left="540"/>
        <w:rPr>
          <w:rFonts w:ascii="Arial Black" w:hAnsi="Arial Black"/>
          <w:sz w:val="28"/>
          <w:szCs w:val="28"/>
        </w:rPr>
      </w:pPr>
      <w:r>
        <w:rPr>
          <w:rFonts w:ascii="Arial Black" w:hAnsi="Arial Black"/>
          <w:sz w:val="28"/>
          <w:szCs w:val="28"/>
        </w:rPr>
        <w:t>SHARE</w:t>
      </w:r>
    </w:p>
    <w:p w:rsidR="00C4030C" w:rsidRDefault="00F92921" w:rsidP="00805999">
      <w:pPr>
        <w:pStyle w:val="ListParagraph"/>
        <w:ind w:left="540"/>
        <w:rPr>
          <w:rFonts w:ascii="Arial Black" w:hAnsi="Arial Black"/>
          <w:sz w:val="28"/>
          <w:szCs w:val="28"/>
        </w:rPr>
      </w:pPr>
      <w:r>
        <w:rPr>
          <w:rFonts w:ascii="Arial Black" w:hAnsi="Arial Black"/>
          <w:sz w:val="28"/>
          <w:szCs w:val="28"/>
        </w:rPr>
        <w:t xml:space="preserve">Give the students an opportunity to consider how they can tap already available school youth leadership, podcast, school newsletter, community organizations, candy sales, graphic tee shirt design, performances and local shelters to make a specific measurable meaningful impact in this ongoing life, health, and future </w:t>
      </w:r>
      <w:r w:rsidR="00806345">
        <w:rPr>
          <w:rFonts w:ascii="Arial Black" w:hAnsi="Arial Black"/>
          <w:sz w:val="28"/>
          <w:szCs w:val="28"/>
        </w:rPr>
        <w:t>wellbeing</w:t>
      </w:r>
      <w:r>
        <w:rPr>
          <w:rFonts w:ascii="Arial Black" w:hAnsi="Arial Black"/>
          <w:sz w:val="28"/>
          <w:szCs w:val="28"/>
        </w:rPr>
        <w:t xml:space="preserve"> concern for peers.  </w:t>
      </w:r>
      <w:r w:rsidR="004A426B">
        <w:rPr>
          <w:rFonts w:ascii="Arial Black" w:hAnsi="Arial Black"/>
          <w:sz w:val="28"/>
          <w:szCs w:val="28"/>
        </w:rPr>
        <w:t>S</w:t>
      </w:r>
      <w:r>
        <w:rPr>
          <w:rFonts w:ascii="Arial Black" w:hAnsi="Arial Black"/>
          <w:sz w:val="28"/>
          <w:szCs w:val="28"/>
        </w:rPr>
        <w:t>uggest filming their own versions of the digital reportage they watched or developing a visual symbol or original song or rap to heighten awareness.</w:t>
      </w:r>
      <w:r w:rsidR="004A426B">
        <w:rPr>
          <w:rFonts w:ascii="Arial Black" w:hAnsi="Arial Black"/>
          <w:sz w:val="28"/>
          <w:szCs w:val="28"/>
        </w:rPr>
        <w:t xml:space="preserve">  Encourage some to create child hunger talks for homeroom classes and to select one or more of the resources featuring actual children to use with these peers.</w:t>
      </w:r>
    </w:p>
    <w:p w:rsidR="004A426B" w:rsidRDefault="004A426B" w:rsidP="00805999">
      <w:pPr>
        <w:pStyle w:val="ListParagraph"/>
        <w:ind w:left="540"/>
        <w:rPr>
          <w:rFonts w:ascii="Arial Black" w:hAnsi="Arial Black"/>
          <w:sz w:val="28"/>
          <w:szCs w:val="28"/>
        </w:rPr>
      </w:pPr>
      <w:r>
        <w:rPr>
          <w:rFonts w:ascii="Arial Black" w:hAnsi="Arial Black"/>
          <w:sz w:val="28"/>
          <w:szCs w:val="28"/>
        </w:rPr>
        <w:t>ASSESSMENT</w:t>
      </w:r>
    </w:p>
    <w:p w:rsidR="00F92921" w:rsidRDefault="00F92921" w:rsidP="00805999">
      <w:pPr>
        <w:pStyle w:val="ListParagraph"/>
        <w:ind w:left="540"/>
        <w:rPr>
          <w:rFonts w:ascii="Arial Black" w:hAnsi="Arial Black"/>
          <w:sz w:val="28"/>
          <w:szCs w:val="28"/>
        </w:rPr>
      </w:pPr>
      <w:r>
        <w:rPr>
          <w:rFonts w:ascii="Arial Black" w:hAnsi="Arial Black"/>
          <w:sz w:val="28"/>
          <w:szCs w:val="28"/>
        </w:rPr>
        <w:t>As the students start their own campaigns and projects to spread this awareness and advocacy, take them back to their original assumptions and prior information they brought to the project.  Ask them to explain which of their assumptions did not play out in reality</w:t>
      </w:r>
      <w:r w:rsidR="00E2362E">
        <w:rPr>
          <w:rFonts w:ascii="Arial Black" w:hAnsi="Arial Black"/>
          <w:sz w:val="28"/>
          <w:szCs w:val="28"/>
        </w:rPr>
        <w:t>. What “knowledge” did they assume</w:t>
      </w:r>
      <w:r>
        <w:rPr>
          <w:rFonts w:ascii="Arial Black" w:hAnsi="Arial Black"/>
          <w:sz w:val="28"/>
          <w:szCs w:val="28"/>
        </w:rPr>
        <w:t xml:space="preserve"> which </w:t>
      </w:r>
      <w:r w:rsidR="00E2362E">
        <w:rPr>
          <w:rFonts w:ascii="Arial Black" w:hAnsi="Arial Black"/>
          <w:sz w:val="28"/>
          <w:szCs w:val="28"/>
        </w:rPr>
        <w:t>turned out to be wrong?</w:t>
      </w:r>
      <w:r>
        <w:rPr>
          <w:rFonts w:ascii="Arial Black" w:hAnsi="Arial Black"/>
          <w:sz w:val="28"/>
          <w:szCs w:val="28"/>
        </w:rPr>
        <w:t xml:space="preserve">  In what ways did hearing and seeing these actual hungry peers change their involvement in this issue and their willingness to </w:t>
      </w:r>
      <w:r w:rsidR="009756B4">
        <w:rPr>
          <w:rFonts w:ascii="Arial Black" w:hAnsi="Arial Black"/>
          <w:sz w:val="28"/>
          <w:szCs w:val="28"/>
        </w:rPr>
        <w:t>advocate?</w:t>
      </w:r>
      <w:r>
        <w:rPr>
          <w:rFonts w:ascii="Arial Black" w:hAnsi="Arial Black"/>
          <w:sz w:val="28"/>
          <w:szCs w:val="28"/>
        </w:rPr>
        <w:t xml:space="preserve">  Why? </w:t>
      </w:r>
    </w:p>
    <w:p w:rsidR="00F92921" w:rsidRDefault="00F92921" w:rsidP="00805999">
      <w:pPr>
        <w:pStyle w:val="ListParagraph"/>
        <w:ind w:left="540"/>
        <w:rPr>
          <w:rFonts w:ascii="Arial Black" w:hAnsi="Arial Black"/>
          <w:sz w:val="28"/>
          <w:szCs w:val="28"/>
        </w:rPr>
      </w:pPr>
    </w:p>
    <w:p w:rsidR="004A426B" w:rsidRDefault="004A426B" w:rsidP="00805999">
      <w:pPr>
        <w:pStyle w:val="ListParagraph"/>
        <w:ind w:left="540"/>
        <w:rPr>
          <w:rFonts w:ascii="Arial Black" w:hAnsi="Arial Black"/>
          <w:sz w:val="28"/>
          <w:szCs w:val="28"/>
        </w:rPr>
      </w:pPr>
      <w:r>
        <w:rPr>
          <w:rFonts w:ascii="Arial Black" w:hAnsi="Arial Black"/>
          <w:sz w:val="28"/>
          <w:szCs w:val="28"/>
        </w:rPr>
        <w:t>Exit Question:</w:t>
      </w:r>
    </w:p>
    <w:p w:rsidR="004A426B" w:rsidRDefault="004A426B" w:rsidP="00805999">
      <w:pPr>
        <w:pStyle w:val="ListParagraph"/>
        <w:ind w:left="540"/>
        <w:rPr>
          <w:rFonts w:ascii="Arial Black" w:hAnsi="Arial Black"/>
          <w:sz w:val="28"/>
          <w:szCs w:val="28"/>
        </w:rPr>
      </w:pPr>
    </w:p>
    <w:p w:rsidR="004A426B" w:rsidRDefault="004A426B" w:rsidP="00805999">
      <w:pPr>
        <w:pStyle w:val="ListParagraph"/>
        <w:ind w:left="540"/>
        <w:rPr>
          <w:rFonts w:ascii="Arial Black" w:hAnsi="Arial Black"/>
          <w:sz w:val="28"/>
          <w:szCs w:val="28"/>
        </w:rPr>
      </w:pPr>
      <w:r>
        <w:rPr>
          <w:rFonts w:ascii="Arial Black" w:hAnsi="Arial Black"/>
          <w:sz w:val="28"/>
          <w:szCs w:val="28"/>
        </w:rPr>
        <w:t>What new knowledge about child hunger in the United States did you acqu</w:t>
      </w:r>
      <w:r w:rsidR="00E2362E">
        <w:rPr>
          <w:rFonts w:ascii="Arial Black" w:hAnsi="Arial Black"/>
          <w:sz w:val="28"/>
          <w:szCs w:val="28"/>
        </w:rPr>
        <w:t xml:space="preserve">ire from </w:t>
      </w:r>
      <w:r>
        <w:rPr>
          <w:rFonts w:ascii="Arial Black" w:hAnsi="Arial Black"/>
          <w:sz w:val="28"/>
          <w:szCs w:val="28"/>
        </w:rPr>
        <w:t>this project?</w:t>
      </w:r>
    </w:p>
    <w:p w:rsidR="004A426B" w:rsidRDefault="00E2362E" w:rsidP="00805999">
      <w:pPr>
        <w:pStyle w:val="ListParagraph"/>
        <w:ind w:left="540"/>
        <w:rPr>
          <w:rFonts w:ascii="Arial Black" w:hAnsi="Arial Black"/>
          <w:sz w:val="28"/>
          <w:szCs w:val="28"/>
        </w:rPr>
      </w:pPr>
      <w:r>
        <w:rPr>
          <w:rFonts w:ascii="Arial Black" w:hAnsi="Arial Black"/>
          <w:sz w:val="28"/>
          <w:szCs w:val="28"/>
        </w:rPr>
        <w:t xml:space="preserve">  </w:t>
      </w:r>
    </w:p>
    <w:p w:rsidR="004A426B" w:rsidRDefault="00E2362E" w:rsidP="00805999">
      <w:pPr>
        <w:pStyle w:val="ListParagraph"/>
        <w:ind w:left="540"/>
        <w:rPr>
          <w:rFonts w:ascii="Arial Black" w:hAnsi="Arial Black"/>
          <w:sz w:val="28"/>
          <w:szCs w:val="28"/>
        </w:rPr>
      </w:pPr>
      <w:r>
        <w:rPr>
          <w:rFonts w:ascii="Arial Black" w:hAnsi="Arial Black"/>
          <w:sz w:val="28"/>
          <w:szCs w:val="28"/>
        </w:rPr>
        <w:t>Closing thoughts:</w:t>
      </w:r>
    </w:p>
    <w:p w:rsidR="00806345" w:rsidRPr="00E2362E" w:rsidRDefault="00E2362E" w:rsidP="00E2362E">
      <w:pPr>
        <w:rPr>
          <w:rFonts w:ascii="Arial Black" w:hAnsi="Arial Black"/>
          <w:sz w:val="28"/>
          <w:szCs w:val="28"/>
        </w:rPr>
      </w:pPr>
      <w:r>
        <w:rPr>
          <w:rFonts w:ascii="Arial Black" w:hAnsi="Arial Black"/>
          <w:sz w:val="28"/>
          <w:szCs w:val="28"/>
        </w:rPr>
        <w:t xml:space="preserve">       </w:t>
      </w:r>
      <w:r w:rsidR="00F92921" w:rsidRPr="00E2362E">
        <w:rPr>
          <w:rFonts w:ascii="Arial Black" w:hAnsi="Arial Black"/>
          <w:sz w:val="28"/>
          <w:szCs w:val="28"/>
        </w:rPr>
        <w:t xml:space="preserve">The lyrics of the </w:t>
      </w:r>
      <w:r w:rsidR="009756B4" w:rsidRPr="00E2362E">
        <w:rPr>
          <w:rFonts w:ascii="Arial Black" w:hAnsi="Arial Black"/>
          <w:sz w:val="28"/>
          <w:szCs w:val="28"/>
        </w:rPr>
        <w:t>Townshend</w:t>
      </w:r>
    </w:p>
    <w:p w:rsidR="00806345" w:rsidRDefault="00F92921" w:rsidP="00805999">
      <w:pPr>
        <w:pStyle w:val="ListParagraph"/>
        <w:ind w:left="540"/>
        <w:rPr>
          <w:rFonts w:ascii="Arial Black" w:hAnsi="Arial Black"/>
          <w:sz w:val="28"/>
          <w:szCs w:val="28"/>
        </w:rPr>
      </w:pPr>
      <w:r>
        <w:rPr>
          <w:rFonts w:ascii="Arial Black" w:hAnsi="Arial Black"/>
          <w:sz w:val="28"/>
          <w:szCs w:val="28"/>
        </w:rPr>
        <w:t xml:space="preserve"> </w:t>
      </w:r>
      <w:proofErr w:type="gramStart"/>
      <w:r>
        <w:rPr>
          <w:rFonts w:ascii="Arial Black" w:hAnsi="Arial Black"/>
          <w:sz w:val="28"/>
          <w:szCs w:val="28"/>
        </w:rPr>
        <w:t>song</w:t>
      </w:r>
      <w:proofErr w:type="gramEnd"/>
      <w:r>
        <w:rPr>
          <w:rFonts w:ascii="Arial Black" w:hAnsi="Arial Black"/>
          <w:sz w:val="28"/>
          <w:szCs w:val="28"/>
        </w:rPr>
        <w:t>-“See me, feel me-listening to you. . .I get the story”</w:t>
      </w:r>
      <w:r w:rsidR="00806345">
        <w:rPr>
          <w:rFonts w:ascii="Arial Black" w:hAnsi="Arial Black"/>
          <w:sz w:val="28"/>
          <w:szCs w:val="28"/>
        </w:rPr>
        <w:t xml:space="preserve"> </w:t>
      </w:r>
    </w:p>
    <w:p w:rsidR="00F92921" w:rsidRPr="00E2362E" w:rsidRDefault="00E2362E" w:rsidP="00E2362E">
      <w:pPr>
        <w:pStyle w:val="ListParagraph"/>
        <w:ind w:left="540"/>
        <w:rPr>
          <w:rFonts w:ascii="Arial Black" w:hAnsi="Arial Black"/>
          <w:sz w:val="28"/>
          <w:szCs w:val="28"/>
        </w:rPr>
      </w:pPr>
      <w:hyperlink r:id="rId11" w:history="1">
        <w:r w:rsidR="00806345" w:rsidRPr="00350C7A">
          <w:rPr>
            <w:rStyle w:val="Hyperlink"/>
            <w:rFonts w:ascii="Arial Black" w:hAnsi="Arial Black"/>
            <w:sz w:val="28"/>
            <w:szCs w:val="28"/>
          </w:rPr>
          <w:t>https://genius.com/The-who-see-me-feel-me-lyrics</w:t>
        </w:r>
      </w:hyperlink>
      <w:r>
        <w:rPr>
          <w:rStyle w:val="Hyperlink"/>
          <w:rFonts w:ascii="Arial Black" w:hAnsi="Arial Black"/>
          <w:sz w:val="28"/>
          <w:szCs w:val="28"/>
        </w:rPr>
        <w:t xml:space="preserve"> </w:t>
      </w:r>
      <w:proofErr w:type="gramStart"/>
      <w:r w:rsidR="00F92921" w:rsidRPr="00E2362E">
        <w:rPr>
          <w:rFonts w:ascii="Arial Black" w:hAnsi="Arial Black"/>
          <w:sz w:val="28"/>
          <w:szCs w:val="28"/>
        </w:rPr>
        <w:t>were not written</w:t>
      </w:r>
      <w:proofErr w:type="gramEnd"/>
      <w:r w:rsidR="00F92921" w:rsidRPr="00E2362E">
        <w:rPr>
          <w:rFonts w:ascii="Arial Black" w:hAnsi="Arial Black"/>
          <w:sz w:val="28"/>
          <w:szCs w:val="28"/>
        </w:rPr>
        <w:t xml:space="preserve"> to relate to childhoo</w:t>
      </w:r>
      <w:r w:rsidR="00701326" w:rsidRPr="00E2362E">
        <w:rPr>
          <w:rFonts w:ascii="Arial Black" w:hAnsi="Arial Black"/>
          <w:sz w:val="28"/>
          <w:szCs w:val="28"/>
        </w:rPr>
        <w:t xml:space="preserve">d hunger.  Yet as </w:t>
      </w:r>
      <w:r>
        <w:rPr>
          <w:rFonts w:ascii="Arial Black" w:hAnsi="Arial Black"/>
          <w:sz w:val="28"/>
          <w:szCs w:val="28"/>
        </w:rPr>
        <w:t>the lyrics correctly communicates</w:t>
      </w:r>
      <w:r w:rsidR="00701326" w:rsidRPr="00E2362E">
        <w:rPr>
          <w:rFonts w:ascii="Arial Black" w:hAnsi="Arial Black"/>
          <w:sz w:val="28"/>
          <w:szCs w:val="28"/>
        </w:rPr>
        <w:t xml:space="preserve"> the ways digit</w:t>
      </w:r>
      <w:r>
        <w:rPr>
          <w:rFonts w:ascii="Arial Black" w:hAnsi="Arial Black"/>
          <w:sz w:val="28"/>
          <w:szCs w:val="28"/>
        </w:rPr>
        <w:t>al stories make the issue personal</w:t>
      </w:r>
      <w:proofErr w:type="gramStart"/>
      <w:r>
        <w:rPr>
          <w:rFonts w:ascii="Arial Black" w:hAnsi="Arial Black"/>
          <w:sz w:val="28"/>
          <w:szCs w:val="28"/>
        </w:rPr>
        <w:t xml:space="preserve">, </w:t>
      </w:r>
      <w:r w:rsidR="00701326" w:rsidRPr="00E2362E">
        <w:rPr>
          <w:rFonts w:ascii="Arial Black" w:hAnsi="Arial Black"/>
          <w:sz w:val="28"/>
          <w:szCs w:val="28"/>
        </w:rPr>
        <w:t xml:space="preserve"> with</w:t>
      </w:r>
      <w:proofErr w:type="gramEnd"/>
      <w:r w:rsidR="00701326" w:rsidRPr="00E2362E">
        <w:rPr>
          <w:rFonts w:ascii="Arial Black" w:hAnsi="Arial Black"/>
          <w:sz w:val="28"/>
          <w:szCs w:val="28"/>
        </w:rPr>
        <w:t xml:space="preserve"> actual hungry children speaking out, “right behind you, I see the millions.”  Stories need to go first as peer “we are the world” sitting in our classrooms are engaged in learning what hunger </w:t>
      </w:r>
      <w:r w:rsidR="009756B4" w:rsidRPr="00E2362E">
        <w:rPr>
          <w:rFonts w:ascii="Arial Black" w:hAnsi="Arial Black"/>
          <w:sz w:val="28"/>
          <w:szCs w:val="28"/>
        </w:rPr>
        <w:t>connotes for</w:t>
      </w:r>
      <w:r w:rsidR="00701326" w:rsidRPr="00E2362E">
        <w:rPr>
          <w:rFonts w:ascii="Arial Black" w:hAnsi="Arial Black"/>
          <w:sz w:val="28"/>
          <w:szCs w:val="28"/>
        </w:rPr>
        <w:t xml:space="preserve"> peers in the United States and i</w:t>
      </w:r>
      <w:r>
        <w:rPr>
          <w:rFonts w:ascii="Arial Black" w:hAnsi="Arial Black"/>
          <w:sz w:val="28"/>
          <w:szCs w:val="28"/>
        </w:rPr>
        <w:t>n the world. Once child old digital hunger stories are shared</w:t>
      </w:r>
      <w:proofErr w:type="gramStart"/>
      <w:r>
        <w:rPr>
          <w:rFonts w:ascii="Arial Black" w:hAnsi="Arial Black"/>
          <w:sz w:val="28"/>
          <w:szCs w:val="28"/>
        </w:rPr>
        <w:t xml:space="preserve">, </w:t>
      </w:r>
      <w:r w:rsidR="00701326" w:rsidRPr="00E2362E">
        <w:rPr>
          <w:rFonts w:ascii="Arial Black" w:hAnsi="Arial Black"/>
          <w:sz w:val="28"/>
          <w:szCs w:val="28"/>
        </w:rPr>
        <w:t xml:space="preserve"> students</w:t>
      </w:r>
      <w:proofErr w:type="gramEnd"/>
      <w:r w:rsidR="00701326" w:rsidRPr="00E2362E">
        <w:rPr>
          <w:rFonts w:ascii="Arial Black" w:hAnsi="Arial Black"/>
          <w:sz w:val="28"/>
          <w:szCs w:val="28"/>
        </w:rPr>
        <w:t xml:space="preserve"> can start telling and writing their own advocacy stories, “healing our own world.” Children will listen to peer stories. Let them listen.</w:t>
      </w:r>
    </w:p>
    <w:p w:rsidR="00C4030C" w:rsidRDefault="00C4030C" w:rsidP="00805999">
      <w:pPr>
        <w:pStyle w:val="ListParagraph"/>
        <w:ind w:left="540"/>
        <w:rPr>
          <w:rFonts w:ascii="Arial Black" w:hAnsi="Arial Black"/>
          <w:sz w:val="28"/>
          <w:szCs w:val="28"/>
        </w:rPr>
      </w:pPr>
      <w:r>
        <w:rPr>
          <w:rFonts w:ascii="Arial Black" w:hAnsi="Arial Black"/>
          <w:sz w:val="28"/>
          <w:szCs w:val="28"/>
        </w:rPr>
        <w:t xml:space="preserve"> </w:t>
      </w:r>
    </w:p>
    <w:p w:rsidR="00B03F7B" w:rsidRPr="00805999" w:rsidRDefault="00B03F7B" w:rsidP="00805999">
      <w:pPr>
        <w:pStyle w:val="ListParagraph"/>
        <w:ind w:left="540"/>
        <w:rPr>
          <w:rFonts w:ascii="Arial Black" w:hAnsi="Arial Black"/>
          <w:sz w:val="28"/>
          <w:szCs w:val="28"/>
        </w:rPr>
      </w:pPr>
    </w:p>
    <w:p w:rsidR="004F562F" w:rsidRDefault="004F562F">
      <w:pPr>
        <w:rPr>
          <w:rFonts w:ascii="Arial Black" w:hAnsi="Arial Black"/>
          <w:sz w:val="28"/>
          <w:szCs w:val="28"/>
        </w:rPr>
      </w:pPr>
    </w:p>
    <w:p w:rsidR="00780DDB" w:rsidRPr="008A2E01" w:rsidRDefault="008A2E01">
      <w:pPr>
        <w:rPr>
          <w:rFonts w:ascii="Arial Black" w:hAnsi="Arial Black"/>
          <w:sz w:val="28"/>
          <w:szCs w:val="28"/>
        </w:rPr>
      </w:pPr>
      <w:r>
        <w:rPr>
          <w:rFonts w:ascii="Arial Black" w:hAnsi="Arial Black"/>
          <w:sz w:val="28"/>
          <w:szCs w:val="28"/>
        </w:rPr>
        <w:t xml:space="preserve"> </w:t>
      </w:r>
    </w:p>
    <w:sectPr w:rsidR="00780DDB" w:rsidRPr="008A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B6914"/>
    <w:multiLevelType w:val="hybridMultilevel"/>
    <w:tmpl w:val="04209DFA"/>
    <w:lvl w:ilvl="0" w:tplc="6086733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01"/>
    <w:rsid w:val="00144588"/>
    <w:rsid w:val="003C5639"/>
    <w:rsid w:val="00454545"/>
    <w:rsid w:val="004A0200"/>
    <w:rsid w:val="004A426B"/>
    <w:rsid w:val="004F562F"/>
    <w:rsid w:val="005A6274"/>
    <w:rsid w:val="005F41D3"/>
    <w:rsid w:val="006D5C71"/>
    <w:rsid w:val="00701326"/>
    <w:rsid w:val="007C4C48"/>
    <w:rsid w:val="00805999"/>
    <w:rsid w:val="00806345"/>
    <w:rsid w:val="00862E98"/>
    <w:rsid w:val="008A2E01"/>
    <w:rsid w:val="00932B86"/>
    <w:rsid w:val="009756B4"/>
    <w:rsid w:val="00A55246"/>
    <w:rsid w:val="00B03F7B"/>
    <w:rsid w:val="00B2733F"/>
    <w:rsid w:val="00C4030C"/>
    <w:rsid w:val="00C959DA"/>
    <w:rsid w:val="00D76186"/>
    <w:rsid w:val="00DE7C91"/>
    <w:rsid w:val="00E2362E"/>
    <w:rsid w:val="00F92921"/>
    <w:rsid w:val="00FD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9E42"/>
  <w15:chartTrackingRefBased/>
  <w15:docId w15:val="{AA19B9CC-F398-43B5-9FB6-08816EA9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999"/>
    <w:pPr>
      <w:ind w:left="720"/>
      <w:contextualSpacing/>
    </w:pPr>
  </w:style>
  <w:style w:type="character" w:styleId="Hyperlink">
    <w:name w:val="Hyperlink"/>
    <w:basedOn w:val="DefaultParagraphFont"/>
    <w:uiPriority w:val="99"/>
    <w:unhideWhenUsed/>
    <w:rsid w:val="00932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HMaxjsnqhg?si=wPV-6BuwfEWxZh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kidhungry.org/blog/childhood-hunger-real-there-ho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9HMaxjsnqhg?si=wPv-6BuwfEWxzhOJ" TargetMode="External"/><Relationship Id="rId11" Type="http://schemas.openxmlformats.org/officeDocument/2006/relationships/hyperlink" Target="https://genius.com/The-who-see-me-feel-me-lyrics" TargetMode="External"/><Relationship Id="rId5" Type="http://schemas.openxmlformats.org/officeDocument/2006/relationships/hyperlink" Target="https://youtu.be/fC4rk6tKlRl?si=JddPc2ygSiXeLjvv" TargetMode="External"/><Relationship Id="rId10" Type="http://schemas.openxmlformats.org/officeDocument/2006/relationships/hyperlink" Target="https://genius.com/Usa-for-africa-we-are-the-world-lyrics" TargetMode="External"/><Relationship Id="rId4" Type="http://schemas.openxmlformats.org/officeDocument/2006/relationships/webSettings" Target="webSettings.xml"/><Relationship Id="rId9" Type="http://schemas.openxmlformats.org/officeDocument/2006/relationships/hyperlink" Target="https://youtu.be/s3wNuru4UOl?si=q_RbohGNDvgbtZ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6</cp:revision>
  <dcterms:created xsi:type="dcterms:W3CDTF">2024-06-21T17:45:00Z</dcterms:created>
  <dcterms:modified xsi:type="dcterms:W3CDTF">2024-06-21T22:52:00Z</dcterms:modified>
</cp:coreProperties>
</file>